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C6" w:rsidRDefault="00E07F21" w:rsidP="001472C6">
      <w:r>
        <w:t>A Regular Meeting of the Weedsport Village Board was held on Wednesday, October 14, 2015 at 7:00 p.m. in the Village Hall, 8892 South Street, Weedsport.</w:t>
      </w:r>
    </w:p>
    <w:p w:rsidR="00E07F21" w:rsidRDefault="00E07F21" w:rsidP="001472C6"/>
    <w:p w:rsidR="00E07F21" w:rsidRDefault="00E07F21" w:rsidP="001472C6">
      <w:r>
        <w:t>Present were: Mayor Jean Saroodis</w:t>
      </w:r>
    </w:p>
    <w:p w:rsidR="00E07F21" w:rsidRDefault="00B70F5E" w:rsidP="001472C6">
      <w:r>
        <w:t>Trustees: Lukins, Sims</w:t>
      </w:r>
      <w:r w:rsidR="00E07F21">
        <w:t>, Hinman</w:t>
      </w:r>
      <w:r>
        <w:t>, (Trustee Perkins – absent)</w:t>
      </w:r>
    </w:p>
    <w:p w:rsidR="00E07F21" w:rsidRDefault="00E07F21" w:rsidP="001472C6">
      <w:r>
        <w:t>Also present: Jim Saroodis, Superintendent; Glyn Fritsch, Judge; Diane Scheufele, Treasurer; Greg Gilfus, Police Chief; Tom Winslow, Fire Chief;</w:t>
      </w:r>
      <w:r w:rsidR="00B70F5E">
        <w:t xml:space="preserve"> </w:t>
      </w:r>
      <w:r w:rsidR="004B4B19">
        <w:t>David James, 1</w:t>
      </w:r>
      <w:r w:rsidR="004B4B19" w:rsidRPr="004B4B19">
        <w:rPr>
          <w:vertAlign w:val="superscript"/>
        </w:rPr>
        <w:t>st</w:t>
      </w:r>
      <w:r w:rsidR="004B4B19">
        <w:t xml:space="preserve"> Assistant, Tom Young, Brian Kimak, Doug Milton, Old Erie Ambulance Service; John Abraham, Planning; Jill Fudo, Frank Gross, Revitalization; Crystal Cosentino, Homsite; Susan Lamphere, Clerk</w:t>
      </w:r>
    </w:p>
    <w:p w:rsidR="001960B1" w:rsidRDefault="001960B1" w:rsidP="001472C6"/>
    <w:p w:rsidR="001960B1" w:rsidRDefault="001960B1" w:rsidP="001472C6">
      <w:r>
        <w:t>Mayor Saroodis led the meeting with the Pledge to the Flag.</w:t>
      </w:r>
    </w:p>
    <w:p w:rsidR="001960B1" w:rsidRDefault="001960B1" w:rsidP="001472C6"/>
    <w:p w:rsidR="001960B1" w:rsidRPr="001960B1" w:rsidRDefault="001960B1" w:rsidP="001472C6">
      <w:pPr>
        <w:rPr>
          <w:b/>
        </w:rPr>
      </w:pPr>
      <w:r w:rsidRPr="001960B1">
        <w:rPr>
          <w:b/>
        </w:rPr>
        <w:t>MINUTES</w:t>
      </w:r>
    </w:p>
    <w:p w:rsidR="001960B1" w:rsidRDefault="001960B1" w:rsidP="001472C6">
      <w:r>
        <w:t>Trustee</w:t>
      </w:r>
      <w:r w:rsidR="004B4B19">
        <w:t xml:space="preserve"> </w:t>
      </w:r>
      <w:r w:rsidR="00606E22">
        <w:t>Hinman</w:t>
      </w:r>
      <w:r>
        <w:t>, made the motion, second by Trustee</w:t>
      </w:r>
      <w:r w:rsidR="004B4B19">
        <w:t xml:space="preserve"> Lukins</w:t>
      </w:r>
      <w:r>
        <w:t>, all ayes to approve the minutes of the September 9, 2015 meeting.</w:t>
      </w:r>
    </w:p>
    <w:p w:rsidR="00E07F21" w:rsidRDefault="001960B1" w:rsidP="001472C6">
      <w:pPr>
        <w:rPr>
          <w:b/>
        </w:rPr>
      </w:pPr>
      <w:r w:rsidRPr="001960B1">
        <w:rPr>
          <w:b/>
        </w:rPr>
        <w:t>Reso#</w:t>
      </w:r>
      <w:r>
        <w:rPr>
          <w:b/>
        </w:rPr>
        <w:t>121</w:t>
      </w:r>
      <w:r w:rsidRPr="001960B1">
        <w:rPr>
          <w:b/>
        </w:rPr>
        <w:t>-2015</w:t>
      </w:r>
    </w:p>
    <w:p w:rsidR="001960B1" w:rsidRDefault="001960B1" w:rsidP="001472C6">
      <w:pPr>
        <w:rPr>
          <w:b/>
        </w:rPr>
      </w:pPr>
    </w:p>
    <w:p w:rsidR="001960B1" w:rsidRDefault="001960B1" w:rsidP="001472C6">
      <w:pPr>
        <w:rPr>
          <w:b/>
        </w:rPr>
      </w:pPr>
      <w:r>
        <w:rPr>
          <w:b/>
        </w:rPr>
        <w:t>CORRESPONDENCE</w:t>
      </w:r>
    </w:p>
    <w:p w:rsidR="00FD429F" w:rsidRPr="00CE11D4" w:rsidRDefault="00FD429F" w:rsidP="00FD429F">
      <w:pPr>
        <w:pStyle w:val="ListParagraph"/>
        <w:numPr>
          <w:ilvl w:val="0"/>
          <w:numId w:val="14"/>
        </w:numPr>
        <w:rPr>
          <w:b/>
        </w:rPr>
      </w:pPr>
      <w:r>
        <w:t>CCAV – Meeting min</w:t>
      </w:r>
      <w:r w:rsidR="004B4B19">
        <w:t>utes – August 25, 2015/Sunset, October 27, Speaker Neil Rivenburg, Emergency Management for small villages/towns</w:t>
      </w:r>
      <w:r>
        <w:t xml:space="preserve"> </w:t>
      </w:r>
    </w:p>
    <w:p w:rsidR="00FD429F" w:rsidRPr="00CE11D4" w:rsidRDefault="00FD429F" w:rsidP="00FD429F">
      <w:pPr>
        <w:pStyle w:val="ListParagraph"/>
        <w:numPr>
          <w:ilvl w:val="0"/>
          <w:numId w:val="14"/>
        </w:numPr>
        <w:rPr>
          <w:b/>
        </w:rPr>
      </w:pPr>
      <w:r>
        <w:t>Cayuga County Department Planning – Long Term Flood Resiliency Workshop, Oct. 16/Skaneateles</w:t>
      </w:r>
    </w:p>
    <w:p w:rsidR="00FD429F" w:rsidRPr="00CE11D4" w:rsidRDefault="00FD429F" w:rsidP="00FD429F">
      <w:pPr>
        <w:pStyle w:val="ListParagraph"/>
        <w:numPr>
          <w:ilvl w:val="0"/>
          <w:numId w:val="14"/>
        </w:numPr>
        <w:rPr>
          <w:b/>
        </w:rPr>
      </w:pPr>
      <w:r>
        <w:t>Town of Brutus Meeting minutes September 14 and September 17</w:t>
      </w:r>
    </w:p>
    <w:p w:rsidR="00FD429F" w:rsidRPr="00CE11D4" w:rsidRDefault="00FD429F" w:rsidP="00FD429F">
      <w:pPr>
        <w:pStyle w:val="ListParagraph"/>
        <w:numPr>
          <w:ilvl w:val="0"/>
          <w:numId w:val="14"/>
        </w:numPr>
        <w:rPr>
          <w:b/>
        </w:rPr>
      </w:pPr>
      <w:r>
        <w:t>NYMIR – Seminar/Safe Driving/Streets, Sidewalks/Road maintenance/safety during snow and ice removal operations</w:t>
      </w:r>
    </w:p>
    <w:p w:rsidR="00FD429F" w:rsidRPr="00CE11D4" w:rsidRDefault="00FD429F" w:rsidP="00FD429F">
      <w:pPr>
        <w:pStyle w:val="ListParagraph"/>
        <w:numPr>
          <w:ilvl w:val="0"/>
          <w:numId w:val="14"/>
        </w:numPr>
        <w:rPr>
          <w:b/>
        </w:rPr>
      </w:pPr>
      <w:r>
        <w:t xml:space="preserve">New York Re-Leaf  Workshop </w:t>
      </w:r>
    </w:p>
    <w:p w:rsidR="00FD429F" w:rsidRPr="00FD44CA" w:rsidRDefault="00FD429F" w:rsidP="00FD429F">
      <w:pPr>
        <w:pStyle w:val="ListParagraph"/>
        <w:numPr>
          <w:ilvl w:val="0"/>
          <w:numId w:val="14"/>
        </w:numPr>
        <w:rPr>
          <w:b/>
        </w:rPr>
      </w:pPr>
      <w:r>
        <w:t>Cayuga County Health Dept.– Coastal hurricane checklist</w:t>
      </w:r>
    </w:p>
    <w:p w:rsidR="00FD429F" w:rsidRPr="0076772B" w:rsidRDefault="00FD429F" w:rsidP="00FD429F">
      <w:pPr>
        <w:pStyle w:val="ListParagraph"/>
        <w:numPr>
          <w:ilvl w:val="0"/>
          <w:numId w:val="14"/>
        </w:numPr>
        <w:rPr>
          <w:b/>
        </w:rPr>
      </w:pPr>
      <w:r>
        <w:t>Cayuga County Water Quality – Invasive Animals</w:t>
      </w:r>
    </w:p>
    <w:p w:rsidR="00FD429F" w:rsidRPr="00001A16" w:rsidRDefault="00FD429F" w:rsidP="00FD429F">
      <w:pPr>
        <w:pStyle w:val="ListParagraph"/>
        <w:numPr>
          <w:ilvl w:val="0"/>
          <w:numId w:val="14"/>
        </w:numPr>
        <w:rPr>
          <w:b/>
        </w:rPr>
      </w:pPr>
      <w:r>
        <w:t>Cayuga County Recycling Event – October 24</w:t>
      </w:r>
    </w:p>
    <w:p w:rsidR="001960B1" w:rsidRDefault="00FD429F" w:rsidP="001960B1">
      <w:pPr>
        <w:pStyle w:val="ListParagraph"/>
        <w:numPr>
          <w:ilvl w:val="0"/>
          <w:numId w:val="14"/>
        </w:numPr>
      </w:pPr>
      <w:r>
        <w:t>Upcoming NYSDEC Floodplain Mgt</w:t>
      </w:r>
      <w:r w:rsidR="001E6512">
        <w:t>.</w:t>
      </w:r>
      <w:r>
        <w:t xml:space="preserve"> Training</w:t>
      </w:r>
    </w:p>
    <w:p w:rsidR="00FD429F" w:rsidRDefault="00FD429F" w:rsidP="001960B1">
      <w:pPr>
        <w:pStyle w:val="ListParagraph"/>
        <w:numPr>
          <w:ilvl w:val="0"/>
          <w:numId w:val="14"/>
        </w:numPr>
      </w:pPr>
      <w:r>
        <w:t>NY Homes &amp; Community Renewal – CDBG Monitoring Report – Findings/THOMA to respond</w:t>
      </w:r>
    </w:p>
    <w:p w:rsidR="00975755" w:rsidRDefault="00975755" w:rsidP="001960B1">
      <w:pPr>
        <w:pStyle w:val="ListParagraph"/>
        <w:numPr>
          <w:ilvl w:val="0"/>
          <w:numId w:val="14"/>
        </w:numPr>
      </w:pPr>
      <w:r>
        <w:t>WFD Thank you for donation for David Keel</w:t>
      </w:r>
    </w:p>
    <w:p w:rsidR="00975755" w:rsidRDefault="00975755" w:rsidP="001960B1">
      <w:pPr>
        <w:pStyle w:val="ListParagraph"/>
        <w:numPr>
          <w:ilvl w:val="0"/>
          <w:numId w:val="14"/>
        </w:numPr>
      </w:pPr>
      <w:r>
        <w:t>NYS Department of Public Service – Reforming the Energy Vision (REV)</w:t>
      </w:r>
    </w:p>
    <w:p w:rsidR="00B32109" w:rsidRDefault="00B32109" w:rsidP="00B32109"/>
    <w:p w:rsidR="00B32109" w:rsidRDefault="00B32109" w:rsidP="00B32109">
      <w:pPr>
        <w:rPr>
          <w:b/>
        </w:rPr>
      </w:pPr>
      <w:r w:rsidRPr="00B32109">
        <w:rPr>
          <w:b/>
        </w:rPr>
        <w:t>VISITORS:</w:t>
      </w:r>
    </w:p>
    <w:p w:rsidR="00F10DE3" w:rsidRDefault="00F10DE3" w:rsidP="00B32109">
      <w:pPr>
        <w:rPr>
          <w:b/>
        </w:rPr>
      </w:pPr>
      <w:r>
        <w:rPr>
          <w:b/>
        </w:rPr>
        <w:t>WALKABILITY SURVEY</w:t>
      </w:r>
    </w:p>
    <w:p w:rsidR="00B32109" w:rsidRDefault="004B4B19" w:rsidP="00B32109">
      <w:r>
        <w:t>Frank Gross</w:t>
      </w:r>
      <w:r w:rsidR="00D73180">
        <w:t>, Downtown Revitalization Committee presented a brief survey</w:t>
      </w:r>
      <w:r w:rsidR="00F10DE3">
        <w:t xml:space="preserve"> to gather information for a Village sidewalk program to improve walkability through</w:t>
      </w:r>
      <w:r w:rsidR="00BE0080">
        <w:t xml:space="preserve"> the Village per the </w:t>
      </w:r>
      <w:r w:rsidR="00F10DE3">
        <w:t>Brutus-Weedsport Comprehensive Plan. This survey will be mailed to homeowners in the village for their input with the November water/sewer bills.</w:t>
      </w:r>
    </w:p>
    <w:p w:rsidR="00F10DE3" w:rsidRDefault="00F10DE3" w:rsidP="00B32109"/>
    <w:p w:rsidR="00F10DE3" w:rsidRDefault="00003CED" w:rsidP="00B32109">
      <w:r>
        <w:t>Jill Fudo, Downtown Revitalization Committee asked the Board their thoughts on erecting permanent wiring to hang banners in the downtown area to advertise events such as the Firemen’s Field Days, Old Tyme Christmas, etc. The banner could be “rented” out to other entities for advertising</w:t>
      </w:r>
      <w:r w:rsidR="00C35826">
        <w:t xml:space="preserve"> at a fee</w:t>
      </w:r>
      <w:r>
        <w:t>.  Mrs. Fudo stated she would contact NYSDOT for filing any permits required. Guidelines would need to be drawn up for the use. Mrs. Fudo will contact other towns that have a similar setup for guidance.</w:t>
      </w:r>
      <w:r w:rsidR="00A11397">
        <w:t xml:space="preserve"> The Board supported the idea.  Mrs. Fudo also asked the Board about looking into closing down N. Seneca St. from East Brutus Street to Route 31 during the Old Tyme Christmas event. It is too late for this year but will consider it for next </w:t>
      </w:r>
      <w:r w:rsidR="00D63F19">
        <w:t>year.</w:t>
      </w:r>
    </w:p>
    <w:p w:rsidR="00422EB2" w:rsidRDefault="00422EB2" w:rsidP="00B32109"/>
    <w:p w:rsidR="00422EB2" w:rsidRPr="00C5615D" w:rsidRDefault="00C5615D" w:rsidP="00B32109">
      <w:pPr>
        <w:rPr>
          <w:b/>
        </w:rPr>
      </w:pPr>
      <w:r w:rsidRPr="00C5615D">
        <w:rPr>
          <w:b/>
        </w:rPr>
        <w:t xml:space="preserve"> HOMSITE</w:t>
      </w:r>
    </w:p>
    <w:p w:rsidR="00BA04B9" w:rsidRDefault="00C5615D" w:rsidP="00B32109">
      <w:r>
        <w:t xml:space="preserve">Crystal </w:t>
      </w:r>
      <w:r w:rsidR="00BA04B9">
        <w:t xml:space="preserve">Cosentino with </w:t>
      </w:r>
      <w:r>
        <w:t xml:space="preserve">Homsite was present at the request of the Mayor. </w:t>
      </w:r>
      <w:r w:rsidR="00BA04B9">
        <w:t>The Revitalization Committee has</w:t>
      </w:r>
      <w:r>
        <w:t xml:space="preserve"> expresse</w:t>
      </w:r>
      <w:r w:rsidR="00BA04B9">
        <w:t>d concerns with the way the Main Street Grant is going. Some of the concerns are the timeliness of getting the applications completed, getting contractors to view the sites, the bidding process, and Homsite staff meeting the program needs and timeline. Communication between Homsite, the Village, and applicants needs to improve.</w:t>
      </w:r>
    </w:p>
    <w:p w:rsidR="00BA04B9" w:rsidRDefault="00BA04B9" w:rsidP="00B32109"/>
    <w:p w:rsidR="00BA04B9" w:rsidRDefault="00BA04B9" w:rsidP="00B32109">
      <w:r>
        <w:t>Ms. Cosentino stated she was unaware of the concerns. She is aware of setbacks with the State but those items can be easily worked out.</w:t>
      </w:r>
      <w:r w:rsidR="009A631C">
        <w:t xml:space="preserve"> Homsite has been struggling to get contra</w:t>
      </w:r>
      <w:r w:rsidR="00BE0080">
        <w:t>ctors to bid in Weedsport. S</w:t>
      </w:r>
      <w:r w:rsidR="009A631C">
        <w:t>he suggests splitting the assignments between a Construction Manager and a Program Manager. She will be turning over the Construction Manager position to someone out of the Syracuse office which will open up to additional contractors. Ms. Cosentino stated she wants the grant process to be successful, and will do what is necessary to achieve this.</w:t>
      </w:r>
    </w:p>
    <w:p w:rsidR="009A631C" w:rsidRDefault="009A631C" w:rsidP="00B32109"/>
    <w:p w:rsidR="009A631C" w:rsidRDefault="009A631C" w:rsidP="00B32109">
      <w:r>
        <w:t>The Board agreed to continue with Homsite if these changes are met and the communication improves</w:t>
      </w:r>
      <w:r w:rsidR="00C35826">
        <w:t xml:space="preserve"> between the Village Office, the Revitalization Committee and </w:t>
      </w:r>
      <w:proofErr w:type="spellStart"/>
      <w:r w:rsidR="00C35826">
        <w:t>Homsite</w:t>
      </w:r>
      <w:proofErr w:type="spellEnd"/>
      <w:r w:rsidR="00C35826">
        <w:t>.</w:t>
      </w:r>
    </w:p>
    <w:p w:rsidR="00F20FA3" w:rsidRDefault="00F20FA3" w:rsidP="00B32109"/>
    <w:p w:rsidR="00F20FA3" w:rsidRPr="00F20FA3" w:rsidRDefault="00F20FA3" w:rsidP="00B32109">
      <w:pPr>
        <w:rPr>
          <w:b/>
        </w:rPr>
      </w:pPr>
      <w:r w:rsidRPr="00F20FA3">
        <w:rPr>
          <w:b/>
        </w:rPr>
        <w:t>REPORTS:</w:t>
      </w:r>
    </w:p>
    <w:p w:rsidR="00F20FA3" w:rsidRDefault="00F20FA3" w:rsidP="00B32109"/>
    <w:p w:rsidR="00F20FA3" w:rsidRPr="00F20FA3" w:rsidRDefault="00F20FA3" w:rsidP="00B32109">
      <w:pPr>
        <w:rPr>
          <w:b/>
        </w:rPr>
      </w:pPr>
      <w:r w:rsidRPr="00F20FA3">
        <w:rPr>
          <w:b/>
        </w:rPr>
        <w:t>FIRE DEPARTMENT</w:t>
      </w:r>
    </w:p>
    <w:p w:rsidR="001960B1" w:rsidRDefault="00353AC8" w:rsidP="001960B1">
      <w:r>
        <w:t xml:space="preserve">Chief Winslow reported on vehicle maintenance performed for the month, training courses attended by some of the membership. Tom Young presented Fire Prevention </w:t>
      </w:r>
      <w:r w:rsidR="00BE0080">
        <w:t xml:space="preserve">training </w:t>
      </w:r>
      <w:r>
        <w:t>to elementary school students and day care centers. An Open House and Pancake breakfast was held at the fire house on Saturday, October 10</w:t>
      </w:r>
      <w:r w:rsidRPr="00353AC8">
        <w:rPr>
          <w:vertAlign w:val="superscript"/>
        </w:rPr>
        <w:t>th</w:t>
      </w:r>
      <w:r>
        <w:t>. There were a total of 67 alarms in the month of September.</w:t>
      </w:r>
      <w:r w:rsidR="00D1712D">
        <w:t xml:space="preserve"> Trustee Lukins asked the Chief if discussion was held on continuing to have the siren activate when emergency calls came in. It was not brought up at the October fire meeting but would be discussed at the November meeting.</w:t>
      </w:r>
    </w:p>
    <w:p w:rsidR="00F20FA3" w:rsidRDefault="00F20FA3" w:rsidP="001960B1"/>
    <w:p w:rsidR="00F20FA3" w:rsidRPr="00F20FA3" w:rsidRDefault="00F20FA3" w:rsidP="001960B1">
      <w:pPr>
        <w:rPr>
          <w:b/>
        </w:rPr>
      </w:pPr>
      <w:r w:rsidRPr="00F20FA3">
        <w:rPr>
          <w:b/>
        </w:rPr>
        <w:t>OLD ERIE AMBULANCE SERVICE</w:t>
      </w:r>
    </w:p>
    <w:p w:rsidR="00353AC8" w:rsidRDefault="00F20FA3" w:rsidP="001960B1">
      <w:r>
        <w:t>Doug Milton with Old Erie Ambulance Service was present to inform the Board he has approached the Town of Cato and Town of Brutus to see if there is any interest in signing a Memorandum of Understa</w:t>
      </w:r>
      <w:r w:rsidR="00CE3914">
        <w:t xml:space="preserve">nding with Old Erie Service to provide emergency medical service. The Towns would consider applying for a municipal certificate of need as provided for under Public Health Law 3008 (7) for emergency medical services. </w:t>
      </w:r>
      <w:r w:rsidR="008176E3">
        <w:t>If approved</w:t>
      </w:r>
      <w:r w:rsidR="0048302A">
        <w:t xml:space="preserve"> </w:t>
      </w:r>
      <w:r w:rsidR="00CE3914">
        <w:t>A Memorandum of Understanding would be signed by the Town</w:t>
      </w:r>
      <w:r w:rsidR="0048302A">
        <w:t>s</w:t>
      </w:r>
      <w:r w:rsidR="00CE3914">
        <w:t xml:space="preserve"> and Old Erie. Trustee Sims made the motion, second by Trustee Hinman, all ayes to proceed to assist in the process</w:t>
      </w:r>
      <w:r w:rsidR="008176E3">
        <w:t xml:space="preserve"> of and MOU</w:t>
      </w:r>
      <w:r w:rsidR="00CE3914">
        <w:t xml:space="preserve"> with the goal to improve</w:t>
      </w:r>
      <w:r w:rsidR="00C35826">
        <w:t xml:space="preserve"> Ambulance Service to the people in our service area</w:t>
      </w:r>
      <w:r w:rsidR="00CE3914">
        <w:t xml:space="preserve">. </w:t>
      </w:r>
      <w:r w:rsidR="0048302A">
        <w:t>Mr. Milton will have an MOU drawn up</w:t>
      </w:r>
      <w:r w:rsidR="00C35826">
        <w:t xml:space="preserve"> for the Village Board</w:t>
      </w:r>
      <w:r w:rsidR="00503FBA">
        <w:t xml:space="preserve"> and Village Attorney to review</w:t>
      </w:r>
      <w:r w:rsidR="00CE3914">
        <w:t xml:space="preserve">. </w:t>
      </w:r>
      <w:r w:rsidR="00D1712D">
        <w:t xml:space="preserve">Mr. Milton also stated that he was disappointed in the way that the NYS Department of Health representative was handling this </w:t>
      </w:r>
      <w:r w:rsidR="0014245C">
        <w:t>matter.</w:t>
      </w:r>
    </w:p>
    <w:p w:rsidR="00353AC8" w:rsidRDefault="00F22277" w:rsidP="001960B1">
      <w:pPr>
        <w:rPr>
          <w:b/>
        </w:rPr>
      </w:pPr>
      <w:r w:rsidRPr="00F22277">
        <w:rPr>
          <w:b/>
        </w:rPr>
        <w:t>Reso#122-2015</w:t>
      </w:r>
    </w:p>
    <w:p w:rsidR="00F22277" w:rsidRPr="00F22277" w:rsidRDefault="00F22277" w:rsidP="001960B1">
      <w:pPr>
        <w:rPr>
          <w:b/>
        </w:rPr>
      </w:pPr>
    </w:p>
    <w:p w:rsidR="001960B1" w:rsidRPr="001960B1" w:rsidRDefault="001960B1" w:rsidP="001960B1">
      <w:pPr>
        <w:rPr>
          <w:b/>
        </w:rPr>
      </w:pPr>
      <w:r w:rsidRPr="001960B1">
        <w:rPr>
          <w:b/>
        </w:rPr>
        <w:t>POLICE</w:t>
      </w:r>
    </w:p>
    <w:p w:rsidR="001960B1" w:rsidRDefault="00353AC8" w:rsidP="001960B1">
      <w:r>
        <w:t xml:space="preserve">Police Chief Greg Gilfus presented a list of calls/arrests for the month. The 2009 Charger had brake work done and is </w:t>
      </w:r>
      <w:r w:rsidR="0014245C">
        <w:t xml:space="preserve">back in </w:t>
      </w:r>
      <w:r>
        <w:t xml:space="preserve">service. Officer Cordway remains out of work due to injuries </w:t>
      </w:r>
      <w:r w:rsidR="0014245C">
        <w:t xml:space="preserve">sustained </w:t>
      </w:r>
      <w:r>
        <w:t>while working for another department.</w:t>
      </w:r>
    </w:p>
    <w:p w:rsidR="00353AC8" w:rsidRPr="00353AC8" w:rsidRDefault="00353AC8" w:rsidP="001960B1"/>
    <w:p w:rsidR="001960B1" w:rsidRPr="001960B1" w:rsidRDefault="001960B1" w:rsidP="001960B1">
      <w:pPr>
        <w:rPr>
          <w:b/>
        </w:rPr>
      </w:pPr>
      <w:r w:rsidRPr="001960B1">
        <w:rPr>
          <w:b/>
        </w:rPr>
        <w:t>JUDGE</w:t>
      </w:r>
    </w:p>
    <w:p w:rsidR="001960B1" w:rsidRDefault="00353AC8" w:rsidP="001960B1">
      <w:r>
        <w:t xml:space="preserve">Fines collected by the Court total $9,219.00 for the month of September. </w:t>
      </w:r>
    </w:p>
    <w:p w:rsidR="00353AC8" w:rsidRDefault="00353AC8" w:rsidP="001960B1"/>
    <w:p w:rsidR="00353AC8" w:rsidRDefault="001A125D" w:rsidP="001960B1">
      <w:pPr>
        <w:rPr>
          <w:b/>
        </w:rPr>
      </w:pPr>
      <w:r>
        <w:rPr>
          <w:b/>
        </w:rPr>
        <w:t xml:space="preserve">JUSTICE </w:t>
      </w:r>
      <w:r w:rsidR="004B0B3C" w:rsidRPr="004B0B3C">
        <w:rPr>
          <w:b/>
        </w:rPr>
        <w:t>COURT GRANT APPLICATION</w:t>
      </w:r>
    </w:p>
    <w:p w:rsidR="001A125D" w:rsidRDefault="001A125D" w:rsidP="003175E5">
      <w:pPr>
        <w:jc w:val="both"/>
      </w:pPr>
      <w:r>
        <w:t>Trustee</w:t>
      </w:r>
      <w:r w:rsidR="0014245C">
        <w:t xml:space="preserve"> Lukins</w:t>
      </w:r>
      <w:r>
        <w:t>, made the motion, second by Trustee</w:t>
      </w:r>
      <w:r w:rsidR="0014245C">
        <w:t xml:space="preserve"> Sims</w:t>
      </w:r>
      <w:r>
        <w:t>, all ayes to approve the following resolution for the Court Clerk to submit the 2015-16 Justice Court Grant.</w:t>
      </w:r>
    </w:p>
    <w:p w:rsidR="001A125D" w:rsidRPr="003175E5" w:rsidRDefault="003175E5" w:rsidP="001A125D">
      <w:pPr>
        <w:rPr>
          <w:b/>
        </w:rPr>
      </w:pPr>
      <w:r w:rsidRPr="003175E5">
        <w:rPr>
          <w:b/>
        </w:rPr>
        <w:t>Reso#</w:t>
      </w:r>
      <w:r w:rsidR="00F22277">
        <w:rPr>
          <w:b/>
        </w:rPr>
        <w:t>123</w:t>
      </w:r>
      <w:r w:rsidRPr="003175E5">
        <w:rPr>
          <w:b/>
        </w:rPr>
        <w:t>-2015</w:t>
      </w:r>
    </w:p>
    <w:p w:rsidR="001A125D" w:rsidRDefault="001A125D" w:rsidP="001A125D">
      <w:r>
        <w:tab/>
      </w:r>
      <w:r w:rsidRPr="007B476F">
        <w:rPr>
          <w:b/>
        </w:rPr>
        <w:t>WHEREAS</w:t>
      </w:r>
      <w:r>
        <w:t xml:space="preserve">, the 2015-16 Justice Court Assistance Program is seeking approval for grant Funds, and </w:t>
      </w:r>
    </w:p>
    <w:p w:rsidR="001A125D" w:rsidRDefault="001A125D" w:rsidP="001A125D">
      <w:r>
        <w:tab/>
      </w:r>
      <w:r w:rsidRPr="007B476F">
        <w:rPr>
          <w:b/>
        </w:rPr>
        <w:t>WHEREAS</w:t>
      </w:r>
      <w:r>
        <w:t>, there is a need for a Fireproof file cabinet ($2300.), a Wireless Security Camera System ($700.), a Fax machine ($150.) and Commercial carpet tiles for the Courtroom and hallway ($5,000-$6,000) making the total grant request $8,150.</w:t>
      </w:r>
      <w:r w:rsidR="000F2AEE">
        <w:t xml:space="preserve"> </w:t>
      </w:r>
      <w:r>
        <w:t xml:space="preserve">- $9,150. </w:t>
      </w:r>
    </w:p>
    <w:p w:rsidR="001A125D" w:rsidRDefault="001A125D" w:rsidP="001A125D">
      <w:r>
        <w:tab/>
      </w:r>
      <w:r w:rsidRPr="007B476F">
        <w:rPr>
          <w:b/>
        </w:rPr>
        <w:t>NOW THEREFORE BE IT RESOLVED</w:t>
      </w:r>
      <w:r>
        <w:t>, that the Judge of Weedsport Village Court is hereby authorized to apply for a grant from the Justice Court Assistance Program. The Mayor and Judge are authorized to prepare and sign such grant application.</w:t>
      </w:r>
    </w:p>
    <w:p w:rsidR="00691F69" w:rsidRDefault="00691F69" w:rsidP="001960B1">
      <w:pPr>
        <w:rPr>
          <w:b/>
        </w:rPr>
      </w:pPr>
    </w:p>
    <w:p w:rsidR="00F22277" w:rsidRDefault="00F22277" w:rsidP="001960B1">
      <w:pPr>
        <w:rPr>
          <w:b/>
        </w:rPr>
      </w:pPr>
    </w:p>
    <w:p w:rsidR="001960B1" w:rsidRPr="001960B1" w:rsidRDefault="001960B1" w:rsidP="001960B1">
      <w:pPr>
        <w:rPr>
          <w:b/>
        </w:rPr>
      </w:pPr>
      <w:r w:rsidRPr="001960B1">
        <w:rPr>
          <w:b/>
        </w:rPr>
        <w:lastRenderedPageBreak/>
        <w:t>BUILDING INSPECTOR</w:t>
      </w:r>
    </w:p>
    <w:p w:rsidR="001960B1" w:rsidRDefault="000F2AEE" w:rsidP="001960B1">
      <w:r>
        <w:t>Zoning Officer Ganey submitted his monthly report of permits and inspections performed. A violation notice was sent to 2563 W. Brutus Street regarding a collapsed garage requiring a demolition permit, and a violation notice at 2659 Washington Street which has been forwarded to the Village Court for non-compliance.</w:t>
      </w:r>
    </w:p>
    <w:p w:rsidR="00C55D9E" w:rsidRDefault="00C55D9E" w:rsidP="001960B1"/>
    <w:p w:rsidR="00C55D9E" w:rsidRDefault="00C55D9E" w:rsidP="001960B1">
      <w:r>
        <w:t xml:space="preserve">The Board asked if annual inspections were still conducted by the Zoning Officer on commercial, </w:t>
      </w:r>
      <w:r w:rsidR="00BE0080">
        <w:t>rentals, and multiple dwelling sites</w:t>
      </w:r>
      <w:r>
        <w:t>. The Clerk will inquire if these inspections are still be</w:t>
      </w:r>
      <w:r w:rsidR="001B69C5">
        <w:t>ing</w:t>
      </w:r>
      <w:r>
        <w:t xml:space="preserve"> done.</w:t>
      </w:r>
    </w:p>
    <w:p w:rsidR="000F2AEE" w:rsidRPr="000F2AEE" w:rsidRDefault="000F2AEE" w:rsidP="001960B1"/>
    <w:p w:rsidR="001960B1" w:rsidRPr="001960B1" w:rsidRDefault="001960B1" w:rsidP="001960B1">
      <w:pPr>
        <w:rPr>
          <w:b/>
        </w:rPr>
      </w:pPr>
      <w:r w:rsidRPr="001960B1">
        <w:rPr>
          <w:b/>
        </w:rPr>
        <w:t>SUPERINTENDENT</w:t>
      </w:r>
    </w:p>
    <w:p w:rsidR="001960B1" w:rsidRDefault="000F2AEE" w:rsidP="001960B1">
      <w:r>
        <w:t xml:space="preserve">The Board reviewed the monthly report submitted by the Superintendent. </w:t>
      </w:r>
      <w:r w:rsidR="00F23DB6">
        <w:t xml:space="preserve">Superintendent Saroodis asked the Board if he could use the Village utility trailer to transport 2 golf carts donated to be used in the Turn 4 a Cure, Walk for </w:t>
      </w:r>
      <w:r w:rsidR="00700CE3">
        <w:t xml:space="preserve">Cancer </w:t>
      </w:r>
      <w:r w:rsidR="00606E22">
        <w:t>Event</w:t>
      </w:r>
      <w:r w:rsidR="00BE0080">
        <w:t xml:space="preserve"> being held October 24,</w:t>
      </w:r>
      <w:r w:rsidR="00606E22">
        <w:t>;</w:t>
      </w:r>
      <w:r w:rsidR="00700CE3">
        <w:t xml:space="preserve"> this was approved by the Board. The Superintendent asked the Board to consider the work day for the DPW to year round hours of four- nine hour days and 4 hours on Friday. The Board tabled to the November meeting where the Superintendent will show the benefits/savings of allowing this.</w:t>
      </w:r>
    </w:p>
    <w:p w:rsidR="002C4EC3" w:rsidRDefault="002C4EC3" w:rsidP="001960B1">
      <w:pPr>
        <w:rPr>
          <w:b/>
        </w:rPr>
      </w:pPr>
    </w:p>
    <w:p w:rsidR="003175E5" w:rsidRPr="003175E5" w:rsidRDefault="003175E5" w:rsidP="001960B1">
      <w:pPr>
        <w:rPr>
          <w:b/>
        </w:rPr>
      </w:pPr>
      <w:r w:rsidRPr="003175E5">
        <w:rPr>
          <w:b/>
        </w:rPr>
        <w:t xml:space="preserve">KREPLIN – 2888 E. BRUTUS ST. ROAD – WATER LINE </w:t>
      </w:r>
    </w:p>
    <w:p w:rsidR="003175E5" w:rsidRDefault="006A3221" w:rsidP="001960B1">
      <w:r>
        <w:t>The Village water supply to Charles and Sandi Kreplin has been disconnected, and they are now connected to the Town of Brutus water District 8.</w:t>
      </w:r>
    </w:p>
    <w:p w:rsidR="002C4EC3" w:rsidRDefault="002C4EC3" w:rsidP="001960B1"/>
    <w:p w:rsidR="002C4EC3" w:rsidRPr="002C4EC3" w:rsidRDefault="002C4EC3" w:rsidP="001960B1">
      <w:pPr>
        <w:rPr>
          <w:b/>
        </w:rPr>
      </w:pPr>
      <w:r w:rsidRPr="002C4EC3">
        <w:rPr>
          <w:b/>
        </w:rPr>
        <w:t>AUCTIONS INTERNATIONAL</w:t>
      </w:r>
    </w:p>
    <w:p w:rsidR="006A3221" w:rsidRDefault="002C4EC3" w:rsidP="001960B1">
      <w:r>
        <w:t>The 2005 (sewer) truck and surplus pipe/fittings were listed on Auctions International, and have brought in a total of $10,360. Trustee Hinman made the motion, second by Trustee Sims all aye to sell this equipment and materials for this amount.</w:t>
      </w:r>
    </w:p>
    <w:p w:rsidR="002C4EC3" w:rsidRDefault="002C4EC3" w:rsidP="001960B1">
      <w:pPr>
        <w:rPr>
          <w:b/>
        </w:rPr>
      </w:pPr>
      <w:r w:rsidRPr="002C4EC3">
        <w:rPr>
          <w:b/>
        </w:rPr>
        <w:t>Reso#</w:t>
      </w:r>
      <w:r w:rsidR="00F22277">
        <w:rPr>
          <w:b/>
        </w:rPr>
        <w:t>124</w:t>
      </w:r>
      <w:r w:rsidRPr="002C4EC3">
        <w:rPr>
          <w:b/>
        </w:rPr>
        <w:t>-2015</w:t>
      </w:r>
    </w:p>
    <w:p w:rsidR="002C4EC3" w:rsidRDefault="002C4EC3" w:rsidP="001960B1">
      <w:pPr>
        <w:rPr>
          <w:b/>
        </w:rPr>
      </w:pPr>
    </w:p>
    <w:p w:rsidR="002C4EC3" w:rsidRDefault="002C4EC3" w:rsidP="001960B1">
      <w:r>
        <w:t>Trustee Hinman made the motion, second by Trustee Sims, all ayes to put this money back into DPW Equipment Reserves.</w:t>
      </w:r>
    </w:p>
    <w:p w:rsidR="002C4EC3" w:rsidRDefault="002C4EC3" w:rsidP="001960B1">
      <w:pPr>
        <w:rPr>
          <w:b/>
        </w:rPr>
      </w:pPr>
      <w:r w:rsidRPr="002C4EC3">
        <w:rPr>
          <w:b/>
        </w:rPr>
        <w:t>Reso#</w:t>
      </w:r>
      <w:r w:rsidR="00F22277">
        <w:rPr>
          <w:b/>
        </w:rPr>
        <w:t>125</w:t>
      </w:r>
      <w:r w:rsidRPr="002C4EC3">
        <w:rPr>
          <w:b/>
        </w:rPr>
        <w:t>-2015</w:t>
      </w:r>
    </w:p>
    <w:p w:rsidR="002C4EC3" w:rsidRPr="002C4EC3" w:rsidRDefault="002C4EC3" w:rsidP="001960B1">
      <w:pPr>
        <w:rPr>
          <w:b/>
        </w:rPr>
      </w:pPr>
    </w:p>
    <w:p w:rsidR="006A3221" w:rsidRPr="006A3221" w:rsidRDefault="006A3221" w:rsidP="001960B1">
      <w:pPr>
        <w:rPr>
          <w:b/>
        </w:rPr>
      </w:pPr>
      <w:r w:rsidRPr="006A3221">
        <w:rPr>
          <w:b/>
        </w:rPr>
        <w:t>CURED IN PLACE LINING</w:t>
      </w:r>
    </w:p>
    <w:p w:rsidR="003175E5" w:rsidRDefault="006A3221" w:rsidP="001960B1">
      <w:r>
        <w:t xml:space="preserve">Paul Chatfield, Chatfield Engineers is working with Dan Graham at Skanex who is getting preliminary cost estimates to install a Cured in Place liner between the parking lot structure and the structure near South Street. </w:t>
      </w:r>
      <w:r w:rsidR="00421BF4">
        <w:t>Any action was tabled until next month’s meeting to get the cost estimates before any decisions are made.</w:t>
      </w:r>
    </w:p>
    <w:p w:rsidR="006A3221" w:rsidRDefault="006A3221" w:rsidP="001960B1"/>
    <w:p w:rsidR="000F2AEE" w:rsidRPr="000F2AEE" w:rsidRDefault="002C4EC3" w:rsidP="001960B1">
      <w:pPr>
        <w:rPr>
          <w:b/>
        </w:rPr>
      </w:pPr>
      <w:r>
        <w:rPr>
          <w:b/>
        </w:rPr>
        <w:t>MORRISVILLE – SUPERVISORY</w:t>
      </w:r>
      <w:r w:rsidR="000F2AEE" w:rsidRPr="000F2AEE">
        <w:rPr>
          <w:b/>
        </w:rPr>
        <w:t xml:space="preserve"> CLASS</w:t>
      </w:r>
    </w:p>
    <w:p w:rsidR="003175E5" w:rsidRDefault="000F2AEE" w:rsidP="001960B1">
      <w:r>
        <w:t>Trustee</w:t>
      </w:r>
      <w:r w:rsidR="002C4EC3">
        <w:t xml:space="preserve"> Lukins</w:t>
      </w:r>
      <w:r>
        <w:t xml:space="preserve"> made the motion, second by Trustee</w:t>
      </w:r>
      <w:r w:rsidR="002C4EC3">
        <w:t xml:space="preserve"> Hinman</w:t>
      </w:r>
      <w:r>
        <w:t xml:space="preserve">, all ayes to approve Jeff Goodell to attend classes for his IIIA Sewer License upgrade. </w:t>
      </w:r>
      <w:r w:rsidR="003175E5">
        <w:t>Classes are January 25</w:t>
      </w:r>
      <w:r w:rsidR="003175E5" w:rsidRPr="003175E5">
        <w:rPr>
          <w:vertAlign w:val="superscript"/>
        </w:rPr>
        <w:t>th</w:t>
      </w:r>
      <w:r w:rsidR="003175E5">
        <w:t xml:space="preserve"> – 29</w:t>
      </w:r>
      <w:r w:rsidR="003175E5" w:rsidRPr="003175E5">
        <w:rPr>
          <w:vertAlign w:val="superscript"/>
        </w:rPr>
        <w:t>th</w:t>
      </w:r>
      <w:r w:rsidR="003175E5">
        <w:t>.</w:t>
      </w:r>
    </w:p>
    <w:p w:rsidR="000F2AEE" w:rsidRDefault="003175E5" w:rsidP="001960B1">
      <w:pPr>
        <w:rPr>
          <w:b/>
        </w:rPr>
      </w:pPr>
      <w:r w:rsidRPr="003175E5">
        <w:rPr>
          <w:b/>
        </w:rPr>
        <w:t>Reso#</w:t>
      </w:r>
      <w:r w:rsidR="00F22277">
        <w:rPr>
          <w:b/>
        </w:rPr>
        <w:t>126</w:t>
      </w:r>
      <w:r w:rsidRPr="003175E5">
        <w:rPr>
          <w:b/>
        </w:rPr>
        <w:t xml:space="preserve">-2015 </w:t>
      </w:r>
    </w:p>
    <w:p w:rsidR="003175E5" w:rsidRDefault="003175E5" w:rsidP="001960B1">
      <w:pPr>
        <w:rPr>
          <w:b/>
        </w:rPr>
      </w:pPr>
    </w:p>
    <w:p w:rsidR="00421BF4" w:rsidRDefault="00421BF4" w:rsidP="001960B1">
      <w:pPr>
        <w:rPr>
          <w:b/>
        </w:rPr>
      </w:pPr>
      <w:r>
        <w:rPr>
          <w:b/>
        </w:rPr>
        <w:t>WATER LICENSE – D</w:t>
      </w:r>
    </w:p>
    <w:p w:rsidR="00421BF4" w:rsidRDefault="00421BF4" w:rsidP="001960B1">
      <w:r w:rsidRPr="00421BF4">
        <w:t xml:space="preserve">Superintendent Saroodis and Jeffrey Goodell will attend a one day class at </w:t>
      </w:r>
      <w:r w:rsidR="00606E22" w:rsidRPr="00421BF4">
        <w:t>Morrisville</w:t>
      </w:r>
      <w:r w:rsidRPr="00421BF4">
        <w:t xml:space="preserve"> with a test the following day to add a D to their water license classification.</w:t>
      </w:r>
      <w:r>
        <w:t xml:space="preserve"> Trustee Lukins made the motion to approve this, second by Trustee Hinman, all ayes.</w:t>
      </w:r>
    </w:p>
    <w:p w:rsidR="00421BF4" w:rsidRDefault="00421BF4" w:rsidP="001960B1">
      <w:pPr>
        <w:rPr>
          <w:b/>
        </w:rPr>
      </w:pPr>
      <w:r w:rsidRPr="00421BF4">
        <w:rPr>
          <w:b/>
        </w:rPr>
        <w:t>Reso#</w:t>
      </w:r>
      <w:r w:rsidR="00F22277">
        <w:rPr>
          <w:b/>
        </w:rPr>
        <w:t>127</w:t>
      </w:r>
      <w:r w:rsidRPr="00421BF4">
        <w:rPr>
          <w:b/>
        </w:rPr>
        <w:t>-2015</w:t>
      </w:r>
    </w:p>
    <w:p w:rsidR="00421BF4" w:rsidRDefault="00421BF4" w:rsidP="001960B1">
      <w:pPr>
        <w:rPr>
          <w:b/>
        </w:rPr>
      </w:pPr>
    </w:p>
    <w:p w:rsidR="00421BF4" w:rsidRDefault="00421BF4" w:rsidP="001960B1">
      <w:pPr>
        <w:rPr>
          <w:b/>
        </w:rPr>
      </w:pPr>
      <w:r>
        <w:rPr>
          <w:b/>
        </w:rPr>
        <w:t>O’DELL, 2841 EAST RUDE STREET</w:t>
      </w:r>
    </w:p>
    <w:p w:rsidR="00421BF4" w:rsidRDefault="00421BF4" w:rsidP="001960B1">
      <w:r>
        <w:t>The Town of Brutus requested the village to agree to sell water and provide sewer service to David and Jill O’Dell, 2841 E. Rude Street. The Town will revise the current district boundaries to include service</w:t>
      </w:r>
      <w:r w:rsidR="00BE0080">
        <w:t xml:space="preserve"> to</w:t>
      </w:r>
      <w:r>
        <w:t xml:space="preserve"> this property. Trustee Hinman made the motion to approve this, Trustee Lukins seconded, all ayes.</w:t>
      </w:r>
    </w:p>
    <w:p w:rsidR="00421BF4" w:rsidRDefault="00F23DB6" w:rsidP="001960B1">
      <w:pPr>
        <w:rPr>
          <w:b/>
        </w:rPr>
      </w:pPr>
      <w:r w:rsidRPr="00F23DB6">
        <w:rPr>
          <w:b/>
        </w:rPr>
        <w:t>Reso#</w:t>
      </w:r>
      <w:r w:rsidR="00503FBA">
        <w:rPr>
          <w:b/>
        </w:rPr>
        <w:t>1</w:t>
      </w:r>
      <w:r w:rsidR="00F22277">
        <w:rPr>
          <w:b/>
        </w:rPr>
        <w:t>28</w:t>
      </w:r>
      <w:r w:rsidRPr="00F23DB6">
        <w:rPr>
          <w:b/>
        </w:rPr>
        <w:t>-2015</w:t>
      </w:r>
    </w:p>
    <w:p w:rsidR="00700CE3" w:rsidRDefault="00700CE3" w:rsidP="001960B1">
      <w:pPr>
        <w:rPr>
          <w:b/>
        </w:rPr>
      </w:pPr>
    </w:p>
    <w:p w:rsidR="00AD4F57" w:rsidRDefault="00AD4F57" w:rsidP="001960B1">
      <w:pPr>
        <w:rPr>
          <w:b/>
        </w:rPr>
      </w:pPr>
    </w:p>
    <w:p w:rsidR="00AD4F57" w:rsidRDefault="00AD4F57" w:rsidP="001960B1">
      <w:pPr>
        <w:rPr>
          <w:b/>
        </w:rPr>
      </w:pPr>
    </w:p>
    <w:p w:rsidR="00503FBA" w:rsidRDefault="00503FBA" w:rsidP="001960B1">
      <w:pPr>
        <w:rPr>
          <w:b/>
        </w:rPr>
      </w:pPr>
    </w:p>
    <w:p w:rsidR="00700CE3" w:rsidRDefault="00700CE3" w:rsidP="001960B1">
      <w:pPr>
        <w:rPr>
          <w:b/>
        </w:rPr>
      </w:pPr>
      <w:r>
        <w:rPr>
          <w:b/>
        </w:rPr>
        <w:t>SAFETY</w:t>
      </w:r>
    </w:p>
    <w:p w:rsidR="00700CE3" w:rsidRDefault="00700CE3" w:rsidP="001960B1">
      <w:r>
        <w:t>It was brought to our attention that the push button on the pedestrian</w:t>
      </w:r>
      <w:r w:rsidR="00AD4F57">
        <w:t xml:space="preserve"> crossing sign at Route 34 and Route</w:t>
      </w:r>
      <w:r w:rsidR="00BE0080">
        <w:t xml:space="preserve"> (main 4 corners)</w:t>
      </w:r>
      <w:r w:rsidR="00AD4F57">
        <w:t xml:space="preserve"> 31 does not work. When you push the button nothing happens. Chris Cover, NYSDOT will be informed of this.</w:t>
      </w:r>
    </w:p>
    <w:p w:rsidR="00AD4F57" w:rsidRDefault="00AD4F57" w:rsidP="001960B1"/>
    <w:p w:rsidR="00AD4F57" w:rsidRDefault="00AD4F57" w:rsidP="001960B1">
      <w:r>
        <w:t>A large bee hive was found at the D</w:t>
      </w:r>
      <w:r w:rsidR="00BE0080">
        <w:t>PW garage, and the bees</w:t>
      </w:r>
      <w:r>
        <w:t xml:space="preserve"> had dug through sheet rock.  The hive has been removed and the sheetrock replaced.</w:t>
      </w:r>
    </w:p>
    <w:p w:rsidR="00AD4F57" w:rsidRDefault="00AD4F57" w:rsidP="001960B1"/>
    <w:p w:rsidR="00AD4F57" w:rsidRPr="00700CE3" w:rsidRDefault="00AD4F57" w:rsidP="001960B1">
      <w:r>
        <w:t>The County will be contacted to inquire what happened to the 5 ton weight limit sign on South Street has gone, there has been more truck traffic noted on South St.</w:t>
      </w:r>
    </w:p>
    <w:p w:rsidR="00421BF4" w:rsidRPr="00421BF4" w:rsidRDefault="00421BF4" w:rsidP="001960B1"/>
    <w:p w:rsidR="001960B1" w:rsidRPr="00421BF4" w:rsidRDefault="001960B1" w:rsidP="001960B1">
      <w:pPr>
        <w:rPr>
          <w:b/>
        </w:rPr>
      </w:pPr>
      <w:r w:rsidRPr="00421BF4">
        <w:rPr>
          <w:b/>
        </w:rPr>
        <w:t>CLERK</w:t>
      </w:r>
    </w:p>
    <w:p w:rsidR="00B7619E" w:rsidRDefault="00B7619E" w:rsidP="001960B1">
      <w:r w:rsidRPr="00B7619E">
        <w:t>The Clerk reported that E&amp;V had performed the changes needed to pass the Bosch Boiler inspection and a letter was sent to Risk Solutions within the 30 day requirement.</w:t>
      </w:r>
      <w:r>
        <w:t xml:space="preserve"> The Chairlift had the annual maintenance completed October 13, no problems found. Notes of </w:t>
      </w:r>
      <w:r w:rsidR="00DF0695">
        <w:t xml:space="preserve">a </w:t>
      </w:r>
      <w:r>
        <w:t>meeting held on Septembe</w:t>
      </w:r>
      <w:r w:rsidR="00F61186">
        <w:t>r 9</w:t>
      </w:r>
      <w:r w:rsidR="00044E66">
        <w:t>, were provided. The meeting was held in the Village Hall</w:t>
      </w:r>
      <w:r w:rsidR="00F61186">
        <w:t xml:space="preserve"> with Old Erie Ambulance, Rural Metro and Eastern Ambulance, John Morrissey, NYSDOH, Village Attorn</w:t>
      </w:r>
      <w:r w:rsidR="00B32109">
        <w:t>e</w:t>
      </w:r>
      <w:r w:rsidR="00F61186">
        <w:t>y, David Thurston, Neil Rivenburgh, Emergency Management and Denise Spingler, 911 Center, and Weedsport Fire Chiefs, Tom Winslow and David James. There was no quorum so there are no minutes, just notes taken by the Village Clerk. Discussion was held on how “boxes” are set up at the 911 Center for order of calls. Any calls that Weedsport cannot respond to; Rural Metro will appear in the box as primary as they hold the CON,</w:t>
      </w:r>
      <w:r w:rsidR="000A5BEE">
        <w:t xml:space="preserve"> with second called being closest available with Level needed (ALS/BLS) for the call. Rural Metro will call 911 to keep them apprised of their location throughout the day.</w:t>
      </w:r>
    </w:p>
    <w:p w:rsidR="00B32109" w:rsidRPr="00B7619E" w:rsidRDefault="00B32109" w:rsidP="001960B1"/>
    <w:p w:rsidR="001960B1" w:rsidRDefault="006A3221" w:rsidP="001960B1">
      <w:pPr>
        <w:rPr>
          <w:b/>
        </w:rPr>
      </w:pPr>
      <w:r w:rsidRPr="006A3221">
        <w:rPr>
          <w:b/>
        </w:rPr>
        <w:t>NOVEMBER NEWSLETTER</w:t>
      </w:r>
    </w:p>
    <w:p w:rsidR="006A3221" w:rsidRDefault="00014EB9" w:rsidP="001960B1">
      <w:r>
        <w:t>The November newsletter will include an informational sheet from Mayor Saroodis discussing Am</w:t>
      </w:r>
      <w:r w:rsidR="00AD4F57">
        <w:t xml:space="preserve">bulance Service issues. Also a </w:t>
      </w:r>
      <w:r>
        <w:t>survey put together by members of the Revitalization Committee and Maxwell School in Syracuse on Improving Walkability through the Br</w:t>
      </w:r>
      <w:r w:rsidR="00BE0080">
        <w:t>utus-Weedsport area will also be included.</w:t>
      </w:r>
    </w:p>
    <w:p w:rsidR="006A3221" w:rsidRDefault="006A3221" w:rsidP="001960B1"/>
    <w:p w:rsidR="006A3221" w:rsidRPr="006A3221" w:rsidRDefault="006A3221" w:rsidP="001960B1">
      <w:pPr>
        <w:rPr>
          <w:b/>
        </w:rPr>
      </w:pPr>
      <w:r w:rsidRPr="006A3221">
        <w:rPr>
          <w:b/>
        </w:rPr>
        <w:t>HOLIDAY SCHEDULE 2015-16</w:t>
      </w:r>
    </w:p>
    <w:p w:rsidR="003175E5" w:rsidRDefault="006A3221" w:rsidP="001960B1">
      <w:r>
        <w:t>The Board reviewed the Holiday Schedule for 2016-17. Trustee</w:t>
      </w:r>
      <w:r w:rsidR="00AD4F57">
        <w:t xml:space="preserve"> Lukins</w:t>
      </w:r>
      <w:r>
        <w:t>, made the motion, second by Trustee</w:t>
      </w:r>
      <w:r w:rsidR="00AD4F57">
        <w:t xml:space="preserve"> Sims</w:t>
      </w:r>
      <w:r>
        <w:t>, all ayes to approve the schedule as presented.</w:t>
      </w:r>
    </w:p>
    <w:p w:rsidR="006A3221" w:rsidRPr="006A3221" w:rsidRDefault="006A3221" w:rsidP="001960B1">
      <w:pPr>
        <w:rPr>
          <w:b/>
        </w:rPr>
      </w:pPr>
      <w:r w:rsidRPr="006A3221">
        <w:rPr>
          <w:b/>
        </w:rPr>
        <w:t>Reso#</w:t>
      </w:r>
      <w:r w:rsidR="00F22277">
        <w:rPr>
          <w:b/>
        </w:rPr>
        <w:t>129</w:t>
      </w:r>
      <w:r w:rsidRPr="006A3221">
        <w:rPr>
          <w:b/>
        </w:rPr>
        <w:t>-2015</w:t>
      </w:r>
    </w:p>
    <w:p w:rsidR="003175E5" w:rsidRDefault="003175E5" w:rsidP="001960B1"/>
    <w:p w:rsidR="00B7619E" w:rsidRDefault="00B7619E" w:rsidP="00B7619E">
      <w:pPr>
        <w:rPr>
          <w:sz w:val="28"/>
          <w:szCs w:val="28"/>
        </w:rPr>
      </w:pPr>
    </w:p>
    <w:p w:rsidR="00B7619E" w:rsidRDefault="00B7619E" w:rsidP="00B7619E">
      <w:pPr>
        <w:rPr>
          <w:sz w:val="28"/>
          <w:szCs w:val="28"/>
        </w:rPr>
      </w:pPr>
      <w:r>
        <w:rPr>
          <w:sz w:val="28"/>
          <w:szCs w:val="28"/>
        </w:rPr>
        <w:t>MEMORIAL DAY</w:t>
      </w:r>
      <w:r>
        <w:rPr>
          <w:sz w:val="28"/>
          <w:szCs w:val="28"/>
        </w:rPr>
        <w:tab/>
      </w:r>
      <w:r>
        <w:rPr>
          <w:sz w:val="28"/>
          <w:szCs w:val="28"/>
        </w:rPr>
        <w:tab/>
      </w:r>
      <w:r>
        <w:rPr>
          <w:sz w:val="28"/>
          <w:szCs w:val="28"/>
        </w:rPr>
        <w:tab/>
      </w:r>
      <w:r>
        <w:rPr>
          <w:sz w:val="28"/>
          <w:szCs w:val="28"/>
        </w:rPr>
        <w:tab/>
        <w:t>MONDAY, MAY 30, 2016</w:t>
      </w:r>
    </w:p>
    <w:p w:rsidR="00B7619E" w:rsidRDefault="00B7619E" w:rsidP="00B7619E">
      <w:pPr>
        <w:rPr>
          <w:sz w:val="28"/>
          <w:szCs w:val="28"/>
        </w:rPr>
      </w:pPr>
      <w:r>
        <w:rPr>
          <w:sz w:val="28"/>
          <w:szCs w:val="28"/>
        </w:rPr>
        <w:t>INDEPENDENCE DAY</w:t>
      </w:r>
      <w:r>
        <w:rPr>
          <w:sz w:val="28"/>
          <w:szCs w:val="28"/>
        </w:rPr>
        <w:tab/>
      </w:r>
      <w:r>
        <w:rPr>
          <w:sz w:val="28"/>
          <w:szCs w:val="28"/>
        </w:rPr>
        <w:tab/>
      </w:r>
      <w:r>
        <w:rPr>
          <w:sz w:val="28"/>
          <w:szCs w:val="28"/>
        </w:rPr>
        <w:tab/>
        <w:t>MONDAY, JULY 4, 2016</w:t>
      </w:r>
    </w:p>
    <w:p w:rsidR="00B7619E" w:rsidRDefault="00B7619E" w:rsidP="00B7619E">
      <w:pPr>
        <w:rPr>
          <w:sz w:val="28"/>
          <w:szCs w:val="28"/>
        </w:rPr>
      </w:pPr>
      <w:r>
        <w:rPr>
          <w:sz w:val="28"/>
          <w:szCs w:val="28"/>
        </w:rPr>
        <w:t>LABOR DAY</w:t>
      </w:r>
      <w:r>
        <w:rPr>
          <w:sz w:val="28"/>
          <w:szCs w:val="28"/>
        </w:rPr>
        <w:tab/>
      </w:r>
      <w:r>
        <w:rPr>
          <w:sz w:val="28"/>
          <w:szCs w:val="28"/>
        </w:rPr>
        <w:tab/>
      </w:r>
      <w:r>
        <w:rPr>
          <w:sz w:val="28"/>
          <w:szCs w:val="28"/>
        </w:rPr>
        <w:tab/>
      </w:r>
      <w:r>
        <w:rPr>
          <w:sz w:val="28"/>
          <w:szCs w:val="28"/>
        </w:rPr>
        <w:tab/>
      </w:r>
      <w:r>
        <w:rPr>
          <w:sz w:val="28"/>
          <w:szCs w:val="28"/>
        </w:rPr>
        <w:tab/>
        <w:t>MONDAY, SEPTEMBER 5, 2016</w:t>
      </w:r>
    </w:p>
    <w:p w:rsidR="00B7619E" w:rsidRDefault="00B7619E" w:rsidP="00B7619E">
      <w:pPr>
        <w:rPr>
          <w:sz w:val="28"/>
          <w:szCs w:val="28"/>
        </w:rPr>
      </w:pPr>
      <w:r>
        <w:rPr>
          <w:sz w:val="28"/>
          <w:szCs w:val="28"/>
        </w:rPr>
        <w:t>COLUMBUS DAY</w:t>
      </w:r>
      <w:r>
        <w:rPr>
          <w:sz w:val="28"/>
          <w:szCs w:val="28"/>
        </w:rPr>
        <w:tab/>
      </w:r>
      <w:r>
        <w:rPr>
          <w:sz w:val="28"/>
          <w:szCs w:val="28"/>
        </w:rPr>
        <w:tab/>
      </w:r>
      <w:r>
        <w:rPr>
          <w:sz w:val="28"/>
          <w:szCs w:val="28"/>
        </w:rPr>
        <w:tab/>
      </w:r>
      <w:r>
        <w:rPr>
          <w:sz w:val="28"/>
          <w:szCs w:val="28"/>
        </w:rPr>
        <w:tab/>
        <w:t>MONDAY, OCTOBER 10, 2016</w:t>
      </w:r>
    </w:p>
    <w:p w:rsidR="00B7619E" w:rsidRDefault="00B7619E" w:rsidP="00B7619E">
      <w:pPr>
        <w:rPr>
          <w:sz w:val="28"/>
          <w:szCs w:val="28"/>
        </w:rPr>
      </w:pPr>
      <w:r>
        <w:rPr>
          <w:sz w:val="28"/>
          <w:szCs w:val="28"/>
        </w:rPr>
        <w:t>VETERANS DAY</w:t>
      </w:r>
      <w:r>
        <w:rPr>
          <w:sz w:val="28"/>
          <w:szCs w:val="28"/>
        </w:rPr>
        <w:tab/>
      </w:r>
      <w:r>
        <w:rPr>
          <w:sz w:val="28"/>
          <w:szCs w:val="28"/>
        </w:rPr>
        <w:tab/>
      </w:r>
      <w:r>
        <w:rPr>
          <w:sz w:val="28"/>
          <w:szCs w:val="28"/>
        </w:rPr>
        <w:tab/>
      </w:r>
      <w:r>
        <w:rPr>
          <w:sz w:val="28"/>
          <w:szCs w:val="28"/>
        </w:rPr>
        <w:tab/>
        <w:t>FRIDAY, November 11, 2016</w:t>
      </w:r>
    </w:p>
    <w:p w:rsidR="00B7619E" w:rsidRDefault="00B7619E" w:rsidP="00B7619E">
      <w:pPr>
        <w:rPr>
          <w:sz w:val="28"/>
          <w:szCs w:val="28"/>
        </w:rPr>
      </w:pPr>
      <w:r>
        <w:rPr>
          <w:sz w:val="28"/>
          <w:szCs w:val="28"/>
        </w:rPr>
        <w:t>THANKSGIVING DAY</w:t>
      </w:r>
      <w:r>
        <w:rPr>
          <w:sz w:val="28"/>
          <w:szCs w:val="28"/>
        </w:rPr>
        <w:tab/>
      </w:r>
      <w:r>
        <w:rPr>
          <w:sz w:val="28"/>
          <w:szCs w:val="28"/>
        </w:rPr>
        <w:tab/>
      </w:r>
      <w:r>
        <w:rPr>
          <w:sz w:val="28"/>
          <w:szCs w:val="28"/>
        </w:rPr>
        <w:tab/>
        <w:t>THURSDAY, NOVEMBER 24, 2016</w:t>
      </w:r>
    </w:p>
    <w:p w:rsidR="00B7619E" w:rsidRDefault="00B7619E" w:rsidP="00B7619E">
      <w:pPr>
        <w:rPr>
          <w:sz w:val="28"/>
          <w:szCs w:val="28"/>
        </w:rPr>
      </w:pPr>
      <w:r>
        <w:rPr>
          <w:sz w:val="28"/>
          <w:szCs w:val="28"/>
        </w:rPr>
        <w:t xml:space="preserve">    DAY AFTER</w:t>
      </w:r>
      <w:r>
        <w:rPr>
          <w:sz w:val="28"/>
          <w:szCs w:val="28"/>
        </w:rPr>
        <w:tab/>
      </w:r>
      <w:r>
        <w:rPr>
          <w:sz w:val="28"/>
          <w:szCs w:val="28"/>
        </w:rPr>
        <w:tab/>
      </w:r>
      <w:r>
        <w:rPr>
          <w:sz w:val="28"/>
          <w:szCs w:val="28"/>
        </w:rPr>
        <w:tab/>
      </w:r>
      <w:r>
        <w:rPr>
          <w:sz w:val="28"/>
          <w:szCs w:val="28"/>
        </w:rPr>
        <w:tab/>
        <w:t>FRIDAY, NOVEMBER 25, 2016</w:t>
      </w:r>
    </w:p>
    <w:p w:rsidR="00B7619E" w:rsidRDefault="00B7619E" w:rsidP="00B7619E">
      <w:pPr>
        <w:rPr>
          <w:sz w:val="28"/>
          <w:szCs w:val="28"/>
        </w:rPr>
      </w:pPr>
      <w:r>
        <w:rPr>
          <w:sz w:val="28"/>
          <w:szCs w:val="28"/>
        </w:rPr>
        <w:t>CHRISTMAS DAY</w:t>
      </w:r>
      <w:r>
        <w:rPr>
          <w:sz w:val="28"/>
          <w:szCs w:val="28"/>
        </w:rPr>
        <w:tab/>
      </w:r>
      <w:r>
        <w:rPr>
          <w:sz w:val="28"/>
          <w:szCs w:val="28"/>
        </w:rPr>
        <w:tab/>
      </w:r>
      <w:r>
        <w:rPr>
          <w:sz w:val="28"/>
          <w:szCs w:val="28"/>
        </w:rPr>
        <w:tab/>
      </w:r>
      <w:r>
        <w:rPr>
          <w:sz w:val="28"/>
          <w:szCs w:val="28"/>
        </w:rPr>
        <w:tab/>
        <w:t>MONDAY, DECEMBER 26, 2016</w:t>
      </w:r>
    </w:p>
    <w:p w:rsidR="00B7619E" w:rsidRDefault="00B7619E" w:rsidP="00B7619E">
      <w:pPr>
        <w:rPr>
          <w:sz w:val="28"/>
          <w:szCs w:val="28"/>
        </w:rPr>
      </w:pPr>
      <w:r>
        <w:rPr>
          <w:sz w:val="28"/>
          <w:szCs w:val="28"/>
        </w:rPr>
        <w:t>NEW YEARS DAY</w:t>
      </w:r>
      <w:r>
        <w:rPr>
          <w:sz w:val="28"/>
          <w:szCs w:val="28"/>
        </w:rPr>
        <w:tab/>
      </w:r>
      <w:r>
        <w:rPr>
          <w:sz w:val="28"/>
          <w:szCs w:val="28"/>
        </w:rPr>
        <w:tab/>
      </w:r>
      <w:r>
        <w:rPr>
          <w:sz w:val="28"/>
          <w:szCs w:val="28"/>
        </w:rPr>
        <w:tab/>
      </w:r>
      <w:r>
        <w:rPr>
          <w:sz w:val="28"/>
          <w:szCs w:val="28"/>
        </w:rPr>
        <w:tab/>
        <w:t>MONDAY, JANUARY 2, 2017</w:t>
      </w:r>
    </w:p>
    <w:p w:rsidR="00B7619E" w:rsidRDefault="00B7619E" w:rsidP="00B7619E">
      <w:pPr>
        <w:rPr>
          <w:sz w:val="28"/>
          <w:szCs w:val="28"/>
        </w:rPr>
      </w:pPr>
      <w:r>
        <w:rPr>
          <w:sz w:val="28"/>
          <w:szCs w:val="28"/>
        </w:rPr>
        <w:t>MARTIN LUTHER KING</w:t>
      </w:r>
      <w:r>
        <w:rPr>
          <w:sz w:val="28"/>
          <w:szCs w:val="28"/>
        </w:rPr>
        <w:tab/>
      </w:r>
      <w:r>
        <w:rPr>
          <w:sz w:val="28"/>
          <w:szCs w:val="28"/>
        </w:rPr>
        <w:tab/>
      </w:r>
      <w:r>
        <w:rPr>
          <w:sz w:val="28"/>
          <w:szCs w:val="28"/>
        </w:rPr>
        <w:tab/>
        <w:t>MONDAY, JANUARY 16, 2017</w:t>
      </w:r>
    </w:p>
    <w:p w:rsidR="00B32109" w:rsidRDefault="00B7619E" w:rsidP="00B7619E">
      <w:pPr>
        <w:rPr>
          <w:sz w:val="28"/>
          <w:szCs w:val="28"/>
        </w:rPr>
      </w:pPr>
      <w:r>
        <w:rPr>
          <w:sz w:val="28"/>
          <w:szCs w:val="28"/>
        </w:rPr>
        <w:t>PRESIDENTS DAY</w:t>
      </w:r>
      <w:r>
        <w:rPr>
          <w:sz w:val="28"/>
          <w:szCs w:val="28"/>
        </w:rPr>
        <w:tab/>
      </w:r>
      <w:r>
        <w:rPr>
          <w:sz w:val="28"/>
          <w:szCs w:val="28"/>
        </w:rPr>
        <w:tab/>
      </w:r>
      <w:r>
        <w:rPr>
          <w:sz w:val="28"/>
          <w:szCs w:val="28"/>
        </w:rPr>
        <w:tab/>
      </w:r>
      <w:r>
        <w:rPr>
          <w:sz w:val="28"/>
          <w:szCs w:val="28"/>
        </w:rPr>
        <w:tab/>
        <w:t>MONDAY, FEBRUARY 20, 2017</w:t>
      </w:r>
    </w:p>
    <w:p w:rsidR="00AD4F57" w:rsidRDefault="00AD4F57" w:rsidP="00B7619E">
      <w:pPr>
        <w:rPr>
          <w:sz w:val="28"/>
          <w:szCs w:val="28"/>
        </w:rPr>
      </w:pPr>
    </w:p>
    <w:p w:rsidR="00B32109" w:rsidRPr="00B32109" w:rsidRDefault="00B32109" w:rsidP="00B7619E">
      <w:pPr>
        <w:rPr>
          <w:b/>
        </w:rPr>
      </w:pPr>
      <w:r w:rsidRPr="00B32109">
        <w:rPr>
          <w:b/>
        </w:rPr>
        <w:t>PLANNING BOARD APPOINTMENTS</w:t>
      </w:r>
    </w:p>
    <w:p w:rsidR="00B7619E" w:rsidRDefault="00B32109" w:rsidP="00B7619E">
      <w:r>
        <w:t>Trustee</w:t>
      </w:r>
      <w:r w:rsidR="001E6512">
        <w:t xml:space="preserve"> Sims</w:t>
      </w:r>
      <w:r>
        <w:t>, made the motion, second by Trustee</w:t>
      </w:r>
      <w:r w:rsidR="001E6512">
        <w:t xml:space="preserve"> Hinman</w:t>
      </w:r>
      <w:r>
        <w:t>, all ayes to approve John Abraham to the Town of Brutus/Village of Weedsport Planning Board</w:t>
      </w:r>
      <w:r w:rsidR="00014EB9">
        <w:t xml:space="preserve"> as a </w:t>
      </w:r>
      <w:r>
        <w:t>member for a term of 4 years (2019) and to also approve Derek Ostrowski as a Joint Town/Village Planning Board member.</w:t>
      </w:r>
    </w:p>
    <w:p w:rsidR="00B32109" w:rsidRPr="001E6512" w:rsidRDefault="00B32109" w:rsidP="00B7619E">
      <w:pPr>
        <w:rPr>
          <w:b/>
        </w:rPr>
      </w:pPr>
      <w:r w:rsidRPr="001E6512">
        <w:rPr>
          <w:b/>
        </w:rPr>
        <w:t>Reso#</w:t>
      </w:r>
      <w:r w:rsidR="00F22277">
        <w:rPr>
          <w:b/>
        </w:rPr>
        <w:t>130</w:t>
      </w:r>
      <w:r w:rsidRPr="001E6512">
        <w:rPr>
          <w:b/>
        </w:rPr>
        <w:t>-2015</w:t>
      </w:r>
    </w:p>
    <w:p w:rsidR="003175E5" w:rsidRPr="003175E5" w:rsidRDefault="003175E5" w:rsidP="001960B1"/>
    <w:p w:rsidR="001960B1" w:rsidRPr="001960B1" w:rsidRDefault="001960B1" w:rsidP="001960B1">
      <w:pPr>
        <w:rPr>
          <w:b/>
        </w:rPr>
      </w:pPr>
      <w:r w:rsidRPr="001960B1">
        <w:rPr>
          <w:b/>
        </w:rPr>
        <w:t>TREASURER</w:t>
      </w:r>
    </w:p>
    <w:p w:rsidR="00C55826" w:rsidRDefault="00014EB9" w:rsidP="001472C6">
      <w:r>
        <w:t>The Treasurer mailed the annual court audit for year ending February 2015. An AIM payment (state aid) was received from the State for $15,701, and additional per capita amount of $1,932 for revenue total of $17,633.</w:t>
      </w:r>
    </w:p>
    <w:p w:rsidR="00A51C15" w:rsidRDefault="00A51C15" w:rsidP="001472C6"/>
    <w:p w:rsidR="00A51C15" w:rsidRPr="00A91DB3" w:rsidRDefault="00A51C15" w:rsidP="001472C6">
      <w:pPr>
        <w:rPr>
          <w:b/>
        </w:rPr>
      </w:pPr>
      <w:r w:rsidRPr="00A91DB3">
        <w:rPr>
          <w:b/>
        </w:rPr>
        <w:t>TAX CAP</w:t>
      </w:r>
    </w:p>
    <w:p w:rsidR="00C55826" w:rsidRDefault="00A91DB3" w:rsidP="001472C6">
      <w:r>
        <w:t>The Comptroller’s office sent the Allowable Levy Growth Factor, and it is .45% for a village with a February year end. After completing the preliminary Tax Cap limit form the village can only raise taxes $3,867. To comply with the tax cap</w:t>
      </w:r>
    </w:p>
    <w:p w:rsidR="00C55826" w:rsidRDefault="00C55826" w:rsidP="001472C6"/>
    <w:p w:rsidR="00C55826" w:rsidRPr="007E3D35" w:rsidRDefault="00A91DB3" w:rsidP="001472C6">
      <w:pPr>
        <w:rPr>
          <w:b/>
        </w:rPr>
      </w:pPr>
      <w:r w:rsidRPr="007E3D35">
        <w:rPr>
          <w:b/>
        </w:rPr>
        <w:t>PAY BILLS</w:t>
      </w:r>
    </w:p>
    <w:p w:rsidR="00A91DB3" w:rsidRDefault="00A91DB3" w:rsidP="001472C6">
      <w:r>
        <w:t>Trustee</w:t>
      </w:r>
      <w:r w:rsidR="001E6512">
        <w:t xml:space="preserve"> Lukins</w:t>
      </w:r>
      <w:r>
        <w:t>, made the motion, second by Trustee</w:t>
      </w:r>
      <w:r w:rsidR="001E6512">
        <w:t xml:space="preserve"> Sims</w:t>
      </w:r>
      <w:r>
        <w:t>, all ayes to approve paying the following bills</w:t>
      </w:r>
    </w:p>
    <w:p w:rsidR="00A91DB3" w:rsidRDefault="001E6512" w:rsidP="001472C6">
      <w:r>
        <w:t>A Fund Voucher</w:t>
      </w:r>
      <w:r w:rsidR="00A91DB3">
        <w:t xml:space="preserve"> #</w:t>
      </w:r>
      <w:r>
        <w:t>332-397</w:t>
      </w:r>
      <w:r w:rsidR="00A91DB3">
        <w:t xml:space="preserve">   </w:t>
      </w:r>
      <w:r w:rsidR="00A91DB3">
        <w:tab/>
        <w:t>totaling</w:t>
      </w:r>
      <w:r>
        <w:t xml:space="preserve"> $40,618.76</w:t>
      </w:r>
    </w:p>
    <w:p w:rsidR="00A91DB3" w:rsidRDefault="001E6512" w:rsidP="001472C6">
      <w:r>
        <w:t>F Fund Voucher</w:t>
      </w:r>
      <w:r w:rsidR="00A91DB3">
        <w:t xml:space="preserve"> #</w:t>
      </w:r>
      <w:r>
        <w:t>123-141</w:t>
      </w:r>
      <w:r w:rsidR="00A91DB3">
        <w:tab/>
        <w:t>totaling</w:t>
      </w:r>
      <w:r>
        <w:t xml:space="preserve"> $19,930.90</w:t>
      </w:r>
    </w:p>
    <w:p w:rsidR="00A91DB3" w:rsidRDefault="00A91DB3" w:rsidP="001472C6">
      <w:r>
        <w:t>G Fund Abstract #</w:t>
      </w:r>
      <w:r w:rsidR="001E6512">
        <w:t>123-142</w:t>
      </w:r>
      <w:r>
        <w:tab/>
        <w:t>totaling</w:t>
      </w:r>
      <w:r w:rsidR="001E6512">
        <w:t xml:space="preserve"> $12,141.14</w:t>
      </w:r>
    </w:p>
    <w:p w:rsidR="001E6512" w:rsidRPr="001E6512" w:rsidRDefault="001E6512" w:rsidP="001472C6">
      <w:pPr>
        <w:rPr>
          <w:caps/>
        </w:rPr>
      </w:pPr>
      <w:r>
        <w:t>TA Fund Abstract #10-11         totaling       $533.95</w:t>
      </w:r>
    </w:p>
    <w:p w:rsidR="00A91DB3" w:rsidRDefault="007E3D35" w:rsidP="001472C6">
      <w:pPr>
        <w:rPr>
          <w:b/>
        </w:rPr>
      </w:pPr>
      <w:r w:rsidRPr="007E3D35">
        <w:rPr>
          <w:b/>
        </w:rPr>
        <w:t>Reso#</w:t>
      </w:r>
      <w:r w:rsidR="00F22277">
        <w:rPr>
          <w:b/>
        </w:rPr>
        <w:t>131</w:t>
      </w:r>
      <w:r w:rsidRPr="007E3D35">
        <w:rPr>
          <w:b/>
        </w:rPr>
        <w:t>-2015</w:t>
      </w:r>
    </w:p>
    <w:p w:rsidR="007E3D35" w:rsidRPr="007E3D35" w:rsidRDefault="007E3D35" w:rsidP="001472C6">
      <w:pPr>
        <w:rPr>
          <w:b/>
        </w:rPr>
      </w:pPr>
    </w:p>
    <w:p w:rsidR="00A91DB3" w:rsidRPr="00A91DB3" w:rsidRDefault="00A91DB3" w:rsidP="001472C6">
      <w:pPr>
        <w:rPr>
          <w:b/>
        </w:rPr>
      </w:pPr>
      <w:r w:rsidRPr="00A91DB3">
        <w:rPr>
          <w:b/>
        </w:rPr>
        <w:t>OLD TYME CHRISTMAS BUDGET</w:t>
      </w:r>
    </w:p>
    <w:p w:rsidR="00C55826" w:rsidRDefault="00A91DB3" w:rsidP="001472C6">
      <w:r>
        <w:t>Trustee</w:t>
      </w:r>
      <w:r w:rsidR="001E6512">
        <w:t xml:space="preserve"> Hinman</w:t>
      </w:r>
      <w:r>
        <w:t>, made the motion, second by Trustee</w:t>
      </w:r>
      <w:r w:rsidR="001E6512">
        <w:t xml:space="preserve"> Sims</w:t>
      </w:r>
      <w:r w:rsidR="00162BD7">
        <w:t>, all ayes to approve paying</w:t>
      </w:r>
      <w:r>
        <w:t xml:space="preserve"> $300. </w:t>
      </w:r>
      <w:r w:rsidR="001E6512">
        <w:t>toward</w:t>
      </w:r>
      <w:r w:rsidR="00606E22">
        <w:t>s</w:t>
      </w:r>
      <w:r w:rsidR="001E6512">
        <w:t xml:space="preserve"> the Old Tyme Christmas</w:t>
      </w:r>
      <w:r w:rsidR="00162BD7">
        <w:t xml:space="preserve"> event.</w:t>
      </w:r>
    </w:p>
    <w:p w:rsidR="007045D5" w:rsidRPr="007E3D35" w:rsidRDefault="007045D5" w:rsidP="001472C6">
      <w:pPr>
        <w:rPr>
          <w:b/>
        </w:rPr>
      </w:pPr>
      <w:r w:rsidRPr="007E3D35">
        <w:rPr>
          <w:b/>
        </w:rPr>
        <w:t>Reso#</w:t>
      </w:r>
      <w:r w:rsidR="00F22277">
        <w:rPr>
          <w:b/>
        </w:rPr>
        <w:t>132</w:t>
      </w:r>
      <w:r w:rsidRPr="007E3D35">
        <w:rPr>
          <w:b/>
        </w:rPr>
        <w:t>-2015</w:t>
      </w:r>
    </w:p>
    <w:p w:rsidR="007045D5" w:rsidRDefault="007045D5" w:rsidP="001472C6"/>
    <w:p w:rsidR="007045D5" w:rsidRPr="007045D5" w:rsidRDefault="007045D5" w:rsidP="001472C6">
      <w:pPr>
        <w:rPr>
          <w:b/>
        </w:rPr>
      </w:pPr>
      <w:r w:rsidRPr="007045D5">
        <w:rPr>
          <w:b/>
        </w:rPr>
        <w:t>UNPAID VILLAGE TAX RELEVY</w:t>
      </w:r>
    </w:p>
    <w:p w:rsidR="00BE0080" w:rsidRDefault="003518DE" w:rsidP="001472C6">
      <w:r>
        <w:t xml:space="preserve">Trustee Hinman made the motion, second by Trustee Sims all aye to </w:t>
      </w:r>
      <w:proofErr w:type="spellStart"/>
      <w:r>
        <w:t>relevy</w:t>
      </w:r>
      <w:proofErr w:type="spellEnd"/>
      <w:r>
        <w:t xml:space="preserve"> the unpaid taxes to the Cayuga County Treasurer’s Office for the 2016 County/Town Taxes. There are 24 unpaid taxes totaling $24,238.92, plus 12% penalty of $2908.66 for a total of $27,147.58.</w:t>
      </w:r>
    </w:p>
    <w:p w:rsidR="007045D5" w:rsidRPr="007E3D35" w:rsidRDefault="007045D5" w:rsidP="001472C6">
      <w:pPr>
        <w:rPr>
          <w:b/>
        </w:rPr>
      </w:pPr>
      <w:r w:rsidRPr="007E3D35">
        <w:rPr>
          <w:b/>
        </w:rPr>
        <w:t>Reso#</w:t>
      </w:r>
      <w:r w:rsidR="00F22277">
        <w:rPr>
          <w:b/>
        </w:rPr>
        <w:t>133</w:t>
      </w:r>
      <w:r w:rsidRPr="007E3D35">
        <w:rPr>
          <w:b/>
        </w:rPr>
        <w:t>-2015</w:t>
      </w:r>
    </w:p>
    <w:p w:rsidR="001E6512" w:rsidRDefault="001E6512" w:rsidP="001472C6"/>
    <w:p w:rsidR="00503FBA" w:rsidRDefault="00503FBA" w:rsidP="001472C6">
      <w:pPr>
        <w:rPr>
          <w:b/>
        </w:rPr>
      </w:pPr>
    </w:p>
    <w:p w:rsidR="007045D5" w:rsidRDefault="007045D5" w:rsidP="001472C6">
      <w:pPr>
        <w:rPr>
          <w:b/>
        </w:rPr>
      </w:pPr>
      <w:r w:rsidRPr="007045D5">
        <w:rPr>
          <w:b/>
        </w:rPr>
        <w:t>BUDGET AMENDMENTS</w:t>
      </w:r>
    </w:p>
    <w:p w:rsidR="007045D5" w:rsidRPr="007045D5" w:rsidRDefault="007045D5" w:rsidP="001472C6">
      <w:r w:rsidRPr="007045D5">
        <w:t>Trustee</w:t>
      </w:r>
      <w:r w:rsidR="00160B46">
        <w:t xml:space="preserve"> </w:t>
      </w:r>
      <w:proofErr w:type="spellStart"/>
      <w:r w:rsidR="00160B46">
        <w:t>Lukins</w:t>
      </w:r>
      <w:proofErr w:type="spellEnd"/>
      <w:r w:rsidRPr="007045D5">
        <w:t>, made the motions, second by Trustee</w:t>
      </w:r>
      <w:r w:rsidR="00160B46">
        <w:t xml:space="preserve"> Sims</w:t>
      </w:r>
      <w:r w:rsidRPr="007045D5">
        <w:t>, all aye to approve the following budget amendments</w:t>
      </w:r>
    </w:p>
    <w:p w:rsidR="007045D5" w:rsidRDefault="007045D5" w:rsidP="001472C6">
      <w:pPr>
        <w:rPr>
          <w:b/>
        </w:rPr>
      </w:pPr>
      <w:r>
        <w:rPr>
          <w:b/>
        </w:rPr>
        <w:t>Reso#</w:t>
      </w:r>
      <w:r w:rsidR="00F22277">
        <w:rPr>
          <w:b/>
        </w:rPr>
        <w:t>134</w:t>
      </w:r>
      <w:r>
        <w:rPr>
          <w:b/>
        </w:rPr>
        <w:t>-2015</w:t>
      </w:r>
    </w:p>
    <w:p w:rsidR="007045D5" w:rsidRPr="007045D5" w:rsidRDefault="007045D5" w:rsidP="001472C6">
      <w:pPr>
        <w:rPr>
          <w:b/>
        </w:rPr>
      </w:pPr>
    </w:p>
    <w:p w:rsidR="007045D5" w:rsidRDefault="007045D5" w:rsidP="007045D5">
      <w:r>
        <w:t xml:space="preserve">Move funds from the DPW Equipment Reserve for the additional items added to the new truck – radio and computer mount:  </w:t>
      </w:r>
    </w:p>
    <w:p w:rsidR="007045D5" w:rsidRDefault="007045D5" w:rsidP="007045D5"/>
    <w:p w:rsidR="007045D5" w:rsidRDefault="007045D5" w:rsidP="007045D5">
      <w:r>
        <w:t>Debit:</w:t>
      </w:r>
      <w:r>
        <w:tab/>
      </w:r>
      <w:r>
        <w:tab/>
        <w:t>A511 – Appropriated Reserve</w:t>
      </w:r>
      <w:r>
        <w:tab/>
      </w:r>
      <w:r>
        <w:tab/>
      </w:r>
      <w:r>
        <w:tab/>
        <w:t>$784.23</w:t>
      </w:r>
    </w:p>
    <w:p w:rsidR="007045D5" w:rsidRDefault="007045D5" w:rsidP="007045D5">
      <w:pPr>
        <w:pBdr>
          <w:bottom w:val="double" w:sz="6" w:space="1" w:color="auto"/>
        </w:pBdr>
      </w:pPr>
      <w:r>
        <w:t>Credit:</w:t>
      </w:r>
      <w:r>
        <w:tab/>
      </w:r>
      <w:r>
        <w:tab/>
        <w:t xml:space="preserve">A5130.200R </w:t>
      </w:r>
      <w:r>
        <w:tab/>
      </w:r>
      <w:r>
        <w:tab/>
      </w:r>
      <w:r>
        <w:tab/>
      </w:r>
      <w:r>
        <w:tab/>
      </w:r>
      <w:r>
        <w:tab/>
      </w:r>
      <w:r>
        <w:tab/>
      </w:r>
      <w:r>
        <w:tab/>
      </w:r>
      <w:r>
        <w:tab/>
        <w:t>$784.23</w:t>
      </w:r>
    </w:p>
    <w:p w:rsidR="007045D5" w:rsidRDefault="007045D5" w:rsidP="007045D5"/>
    <w:p w:rsidR="007045D5" w:rsidRDefault="007045D5" w:rsidP="007045D5">
      <w:r>
        <w:t>Move funds from the Buildings/Land Reserve to pay for the structural reinforcement of the Village Office building:</w:t>
      </w:r>
    </w:p>
    <w:p w:rsidR="007045D5" w:rsidRDefault="007045D5" w:rsidP="007045D5"/>
    <w:p w:rsidR="007045D5" w:rsidRDefault="007045D5" w:rsidP="007045D5">
      <w:r>
        <w:t>Debit:</w:t>
      </w:r>
      <w:r>
        <w:tab/>
      </w:r>
      <w:r>
        <w:tab/>
        <w:t xml:space="preserve">A511 </w:t>
      </w:r>
      <w:r>
        <w:tab/>
      </w:r>
      <w:r>
        <w:tab/>
        <w:t>Appropriated Reserve</w:t>
      </w:r>
      <w:r>
        <w:tab/>
      </w:r>
      <w:r>
        <w:tab/>
      </w:r>
      <w:r>
        <w:tab/>
        <w:t>$4,959.47</w:t>
      </w:r>
    </w:p>
    <w:p w:rsidR="007045D5" w:rsidRDefault="007045D5" w:rsidP="007045D5">
      <w:pPr>
        <w:pBdr>
          <w:bottom w:val="double" w:sz="6" w:space="1" w:color="auto"/>
        </w:pBdr>
      </w:pPr>
      <w:r>
        <w:t>Credit:</w:t>
      </w:r>
      <w:r>
        <w:tab/>
      </w:r>
      <w:r>
        <w:tab/>
        <w:t xml:space="preserve">A1620.200R </w:t>
      </w:r>
      <w:r>
        <w:tab/>
        <w:t>Buildings – Reserve Expenditure</w:t>
      </w:r>
      <w:r>
        <w:tab/>
      </w:r>
      <w:r>
        <w:tab/>
      </w:r>
      <w:r>
        <w:tab/>
        <w:t>$4,959.47</w:t>
      </w:r>
    </w:p>
    <w:p w:rsidR="007045D5" w:rsidRDefault="007045D5" w:rsidP="007045D5"/>
    <w:p w:rsidR="007045D5" w:rsidRDefault="007045D5" w:rsidP="007045D5"/>
    <w:p w:rsidR="007045D5" w:rsidRDefault="007045D5" w:rsidP="007045D5">
      <w:r>
        <w:t>Funds are needed in the Insurance line item for the new truck’s insurance:</w:t>
      </w:r>
    </w:p>
    <w:p w:rsidR="007045D5" w:rsidRDefault="007045D5" w:rsidP="007045D5"/>
    <w:p w:rsidR="007045D5" w:rsidRDefault="007045D5" w:rsidP="007045D5">
      <w:r>
        <w:t>Debit:</w:t>
      </w:r>
      <w:r>
        <w:tab/>
      </w:r>
      <w:r>
        <w:tab/>
        <w:t>A1990.400</w:t>
      </w:r>
      <w:r>
        <w:tab/>
        <w:t>Contingency</w:t>
      </w:r>
      <w:r>
        <w:tab/>
      </w:r>
      <w:r>
        <w:tab/>
      </w:r>
      <w:r>
        <w:tab/>
      </w:r>
      <w:r>
        <w:tab/>
        <w:t>$255.30</w:t>
      </w:r>
    </w:p>
    <w:p w:rsidR="007045D5" w:rsidRDefault="007045D5" w:rsidP="007045D5">
      <w:r>
        <w:t>Credit:</w:t>
      </w:r>
      <w:r>
        <w:tab/>
      </w:r>
      <w:r>
        <w:tab/>
        <w:t>A1910.400</w:t>
      </w:r>
      <w:r>
        <w:tab/>
        <w:t>Insurance</w:t>
      </w:r>
      <w:r>
        <w:tab/>
      </w:r>
      <w:r>
        <w:tab/>
      </w:r>
      <w:r>
        <w:tab/>
      </w:r>
      <w:r>
        <w:tab/>
      </w:r>
      <w:r>
        <w:tab/>
      </w:r>
      <w:r>
        <w:tab/>
        <w:t>$255.30</w:t>
      </w:r>
    </w:p>
    <w:p w:rsidR="007045D5" w:rsidRDefault="007045D5" w:rsidP="007045D5"/>
    <w:p w:rsidR="007045D5" w:rsidRDefault="007045D5" w:rsidP="007045D5">
      <w:pPr>
        <w:pBdr>
          <w:bottom w:val="double" w:sz="6" w:space="1" w:color="auto"/>
        </w:pBdr>
      </w:pPr>
      <w:r>
        <w:t>This leaves $5,039.09 in the Contingency line item.</w:t>
      </w:r>
    </w:p>
    <w:p w:rsidR="007045D5" w:rsidRDefault="007045D5" w:rsidP="007045D5"/>
    <w:p w:rsidR="007045D5" w:rsidRDefault="007045D5" w:rsidP="007045D5">
      <w:r>
        <w:t xml:space="preserve">Move funds from the Sewer Fund Capital Reserve for the WWTP generator transfer switch.  </w:t>
      </w:r>
    </w:p>
    <w:p w:rsidR="007045D5" w:rsidRDefault="007045D5" w:rsidP="007045D5"/>
    <w:p w:rsidR="007045D5" w:rsidRDefault="007045D5" w:rsidP="007045D5">
      <w:r>
        <w:t>Debit:</w:t>
      </w:r>
      <w:r>
        <w:tab/>
      </w:r>
      <w:r>
        <w:tab/>
        <w:t>G511 – Appropriated Reserve</w:t>
      </w:r>
      <w:r>
        <w:tab/>
      </w:r>
      <w:r>
        <w:tab/>
      </w:r>
      <w:r>
        <w:tab/>
        <w:t>$4,215.00</w:t>
      </w:r>
    </w:p>
    <w:p w:rsidR="007045D5" w:rsidRDefault="007045D5" w:rsidP="007045D5">
      <w:pPr>
        <w:pBdr>
          <w:bottom w:val="double" w:sz="6" w:space="1" w:color="auto"/>
        </w:pBdr>
      </w:pPr>
      <w:r>
        <w:t>Credit:</w:t>
      </w:r>
      <w:r>
        <w:tab/>
      </w:r>
      <w:r>
        <w:tab/>
        <w:t xml:space="preserve">G8130.200R </w:t>
      </w:r>
      <w:r>
        <w:tab/>
      </w:r>
      <w:r>
        <w:tab/>
      </w:r>
      <w:r>
        <w:tab/>
      </w:r>
      <w:r>
        <w:tab/>
        <w:t xml:space="preserve"> </w:t>
      </w:r>
      <w:r>
        <w:tab/>
      </w:r>
      <w:r>
        <w:tab/>
      </w:r>
      <w:r>
        <w:tab/>
      </w:r>
      <w:r>
        <w:tab/>
        <w:t>$4,215.00</w:t>
      </w:r>
    </w:p>
    <w:p w:rsidR="007045D5" w:rsidRDefault="007045D5" w:rsidP="007045D5">
      <w:pPr>
        <w:rPr>
          <w:sz w:val="20"/>
        </w:rPr>
      </w:pPr>
    </w:p>
    <w:p w:rsidR="00C55826" w:rsidRDefault="00C55826" w:rsidP="001472C6"/>
    <w:p w:rsidR="00C55826" w:rsidRPr="00606E22" w:rsidRDefault="00606E22" w:rsidP="001472C6">
      <w:pPr>
        <w:rPr>
          <w:b/>
        </w:rPr>
      </w:pPr>
      <w:r w:rsidRPr="00606E22">
        <w:rPr>
          <w:b/>
        </w:rPr>
        <w:t>EXECUTIVE SESSION</w:t>
      </w:r>
    </w:p>
    <w:p w:rsidR="00606E22" w:rsidRDefault="00606E22" w:rsidP="001472C6">
      <w:r>
        <w:t>Trustee Lukins made the motion at 8:59 p.m. to go into executive session to discuss a personnel matter, Trustee Sims seconded, all ayes.</w:t>
      </w:r>
    </w:p>
    <w:p w:rsidR="00606E22" w:rsidRPr="00606E22" w:rsidRDefault="00606E22" w:rsidP="001472C6">
      <w:pPr>
        <w:rPr>
          <w:b/>
        </w:rPr>
      </w:pPr>
      <w:r w:rsidRPr="00606E22">
        <w:rPr>
          <w:b/>
        </w:rPr>
        <w:t>Reso#</w:t>
      </w:r>
      <w:r w:rsidR="00F22277">
        <w:rPr>
          <w:b/>
        </w:rPr>
        <w:t>135</w:t>
      </w:r>
      <w:r w:rsidRPr="00606E22">
        <w:rPr>
          <w:b/>
        </w:rPr>
        <w:t>-2015</w:t>
      </w:r>
    </w:p>
    <w:p w:rsidR="00C55826" w:rsidRDefault="00C55826" w:rsidP="001472C6"/>
    <w:p w:rsidR="00C55826" w:rsidRDefault="00606E22" w:rsidP="001472C6">
      <w:r>
        <w:t>Executive Session ended on a motion by Trustee Lukins; second by Trustee Sims all ayes at 9:03 p.m. A brief discussion was held, no motions or decisions were made during Session.</w:t>
      </w:r>
    </w:p>
    <w:p w:rsidR="00606E22" w:rsidRPr="00606E22" w:rsidRDefault="00606E22" w:rsidP="001472C6">
      <w:pPr>
        <w:rPr>
          <w:b/>
        </w:rPr>
      </w:pPr>
      <w:r w:rsidRPr="00606E22">
        <w:rPr>
          <w:b/>
        </w:rPr>
        <w:t>Reso#</w:t>
      </w:r>
      <w:r w:rsidR="00F22277">
        <w:rPr>
          <w:b/>
        </w:rPr>
        <w:t>136</w:t>
      </w:r>
      <w:bookmarkStart w:id="0" w:name="_GoBack"/>
      <w:bookmarkEnd w:id="0"/>
      <w:r w:rsidRPr="00606E22">
        <w:rPr>
          <w:b/>
        </w:rPr>
        <w:t>-2015</w:t>
      </w:r>
    </w:p>
    <w:p w:rsidR="00C55826" w:rsidRDefault="00C55826" w:rsidP="001472C6"/>
    <w:p w:rsidR="00C55826" w:rsidRPr="00606E22" w:rsidRDefault="00606E22" w:rsidP="001472C6">
      <w:pPr>
        <w:rPr>
          <w:b/>
        </w:rPr>
      </w:pPr>
      <w:r w:rsidRPr="00606E22">
        <w:rPr>
          <w:b/>
        </w:rPr>
        <w:t>ADJOURN</w:t>
      </w:r>
    </w:p>
    <w:p w:rsidR="00606E22" w:rsidRDefault="00606E22" w:rsidP="001472C6">
      <w:r>
        <w:t>Trustee Hinman made the motion, second by Trustee Lukins, all ayes to adjourn the meeting at 9:07 p.m.</w:t>
      </w:r>
    </w:p>
    <w:p w:rsidR="001472C6" w:rsidRDefault="001472C6" w:rsidP="001472C6"/>
    <w:p w:rsidR="001472C6" w:rsidRDefault="001472C6" w:rsidP="001472C6"/>
    <w:p w:rsidR="001472C6" w:rsidRDefault="001472C6" w:rsidP="001472C6"/>
    <w:p w:rsidR="000E0A3E" w:rsidRDefault="000E0A3E" w:rsidP="001472C6">
      <w:pPr>
        <w:sectPr w:rsidR="000E0A3E" w:rsidSect="00F37679">
          <w:pgSz w:w="12240" w:h="20160" w:code="5"/>
          <w:pgMar w:top="1440" w:right="1440" w:bottom="1440" w:left="1440" w:header="720" w:footer="720" w:gutter="0"/>
          <w:cols w:space="720"/>
          <w:docGrid w:linePitch="360"/>
        </w:sectPr>
      </w:pPr>
    </w:p>
    <w:p w:rsidR="001472C6" w:rsidRDefault="001472C6" w:rsidP="001472C6"/>
    <w:p w:rsidR="001472C6" w:rsidRDefault="001472C6" w:rsidP="001472C6"/>
    <w:p w:rsidR="00552AC2" w:rsidRDefault="00625C92" w:rsidP="003573A2">
      <w:pPr>
        <w:rPr>
          <w:sz w:val="28"/>
          <w:szCs w:val="28"/>
        </w:rPr>
      </w:pPr>
      <w:r>
        <w:rPr>
          <w:sz w:val="28"/>
          <w:szCs w:val="28"/>
        </w:rPr>
        <w:t xml:space="preserve"> </w:t>
      </w:r>
    </w:p>
    <w:p w:rsidR="000124E2" w:rsidRDefault="000124E2" w:rsidP="003573A2">
      <w:pPr>
        <w:rPr>
          <w:sz w:val="28"/>
          <w:szCs w:val="28"/>
        </w:rPr>
      </w:pPr>
    </w:p>
    <w:p w:rsidR="000124E2" w:rsidRDefault="000124E2" w:rsidP="003573A2">
      <w:pPr>
        <w:rPr>
          <w:sz w:val="28"/>
          <w:szCs w:val="28"/>
        </w:rPr>
      </w:pPr>
    </w:p>
    <w:p w:rsidR="000124E2" w:rsidRDefault="000124E2" w:rsidP="003573A2">
      <w:pPr>
        <w:rPr>
          <w:sz w:val="28"/>
          <w:szCs w:val="28"/>
        </w:rPr>
      </w:pPr>
    </w:p>
    <w:p w:rsidR="000124E2" w:rsidRDefault="000124E2" w:rsidP="003573A2">
      <w:pPr>
        <w:rPr>
          <w:sz w:val="28"/>
          <w:szCs w:val="28"/>
        </w:rPr>
      </w:pPr>
    </w:p>
    <w:p w:rsidR="000124E2" w:rsidRDefault="000124E2" w:rsidP="003573A2">
      <w:pPr>
        <w:rPr>
          <w:sz w:val="28"/>
          <w:szCs w:val="28"/>
        </w:rPr>
      </w:pPr>
    </w:p>
    <w:p w:rsidR="000124E2" w:rsidRDefault="000124E2" w:rsidP="003573A2">
      <w:pPr>
        <w:rPr>
          <w:sz w:val="28"/>
          <w:szCs w:val="28"/>
        </w:rPr>
      </w:pPr>
    </w:p>
    <w:p w:rsidR="00552AC2" w:rsidRDefault="00552AC2" w:rsidP="003573A2">
      <w:pPr>
        <w:rPr>
          <w:sz w:val="28"/>
          <w:szCs w:val="28"/>
        </w:rPr>
      </w:pPr>
    </w:p>
    <w:p w:rsidR="00552AC2" w:rsidRDefault="00552AC2" w:rsidP="003573A2">
      <w:pPr>
        <w:rPr>
          <w:sz w:val="28"/>
          <w:szCs w:val="28"/>
        </w:rPr>
      </w:pPr>
    </w:p>
    <w:p w:rsidR="00552AC2" w:rsidRDefault="00552AC2" w:rsidP="003573A2">
      <w:pPr>
        <w:rPr>
          <w:sz w:val="28"/>
          <w:szCs w:val="28"/>
        </w:rPr>
      </w:pPr>
    </w:p>
    <w:p w:rsidR="00552AC2" w:rsidRDefault="00552AC2" w:rsidP="003573A2">
      <w:pPr>
        <w:rPr>
          <w:sz w:val="28"/>
          <w:szCs w:val="28"/>
        </w:rPr>
      </w:pPr>
    </w:p>
    <w:p w:rsidR="00552AC2" w:rsidRDefault="00552AC2" w:rsidP="003573A2">
      <w:pPr>
        <w:rPr>
          <w:sz w:val="28"/>
          <w:szCs w:val="28"/>
        </w:rPr>
      </w:pPr>
    </w:p>
    <w:p w:rsidR="00552AC2" w:rsidRDefault="00552AC2" w:rsidP="003573A2">
      <w:pPr>
        <w:rPr>
          <w:sz w:val="28"/>
          <w:szCs w:val="28"/>
        </w:rPr>
      </w:pPr>
    </w:p>
    <w:p w:rsidR="009E109A" w:rsidRPr="003573A2" w:rsidRDefault="009E109A" w:rsidP="003573A2"/>
    <w:sectPr w:rsidR="009E109A" w:rsidRPr="003573A2" w:rsidSect="00F3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66E51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BB66F1"/>
    <w:multiLevelType w:val="hybridMultilevel"/>
    <w:tmpl w:val="9668844C"/>
    <w:lvl w:ilvl="0" w:tplc="9EBE7B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362F64"/>
    <w:multiLevelType w:val="hybridMultilevel"/>
    <w:tmpl w:val="75C4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20105"/>
    <w:multiLevelType w:val="hybridMultilevel"/>
    <w:tmpl w:val="99F2628A"/>
    <w:lvl w:ilvl="0" w:tplc="79A633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F4D4641"/>
    <w:multiLevelType w:val="hybridMultilevel"/>
    <w:tmpl w:val="C7A45F18"/>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FEC3E44"/>
    <w:multiLevelType w:val="hybridMultilevel"/>
    <w:tmpl w:val="68CEFFC8"/>
    <w:lvl w:ilvl="0" w:tplc="901C0ED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0467CC"/>
    <w:multiLevelType w:val="hybridMultilevel"/>
    <w:tmpl w:val="64AA6928"/>
    <w:lvl w:ilvl="0" w:tplc="6C00BEF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97F0A94"/>
    <w:multiLevelType w:val="hybridMultilevel"/>
    <w:tmpl w:val="15280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E0409A"/>
    <w:multiLevelType w:val="hybridMultilevel"/>
    <w:tmpl w:val="27C64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90FCE"/>
    <w:multiLevelType w:val="hybridMultilevel"/>
    <w:tmpl w:val="0770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303D94"/>
    <w:multiLevelType w:val="hybridMultilevel"/>
    <w:tmpl w:val="0B3A2EA0"/>
    <w:lvl w:ilvl="0" w:tplc="B840F44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657068"/>
    <w:multiLevelType w:val="hybridMultilevel"/>
    <w:tmpl w:val="4194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F6298"/>
    <w:multiLevelType w:val="hybridMultilevel"/>
    <w:tmpl w:val="62302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834E1C"/>
    <w:multiLevelType w:val="hybridMultilevel"/>
    <w:tmpl w:val="8D12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EA1C24"/>
    <w:multiLevelType w:val="hybridMultilevel"/>
    <w:tmpl w:val="882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5"/>
  </w:num>
  <w:num w:numId="5">
    <w:abstractNumId w:val="1"/>
  </w:num>
  <w:num w:numId="6">
    <w:abstractNumId w:val="3"/>
  </w:num>
  <w:num w:numId="7">
    <w:abstractNumId w:val="11"/>
  </w:num>
  <w:num w:numId="8">
    <w:abstractNumId w:val="12"/>
  </w:num>
  <w:num w:numId="9">
    <w:abstractNumId w:val="13"/>
  </w:num>
  <w:num w:numId="10">
    <w:abstractNumId w:val="0"/>
  </w:num>
  <w:num w:numId="11">
    <w:abstractNumId w:val="14"/>
  </w:num>
  <w:num w:numId="12">
    <w:abstractNumId w:val="7"/>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E"/>
    <w:rsid w:val="00003CED"/>
    <w:rsid w:val="00011DE2"/>
    <w:rsid w:val="000124E2"/>
    <w:rsid w:val="00014EB9"/>
    <w:rsid w:val="000208A4"/>
    <w:rsid w:val="00044E66"/>
    <w:rsid w:val="00045671"/>
    <w:rsid w:val="0005703D"/>
    <w:rsid w:val="00071E56"/>
    <w:rsid w:val="0008095C"/>
    <w:rsid w:val="0008198B"/>
    <w:rsid w:val="000A5BEE"/>
    <w:rsid w:val="000C0B10"/>
    <w:rsid w:val="000E0A3E"/>
    <w:rsid w:val="000F2AEE"/>
    <w:rsid w:val="0014245C"/>
    <w:rsid w:val="001472C6"/>
    <w:rsid w:val="00160B46"/>
    <w:rsid w:val="00162BD7"/>
    <w:rsid w:val="00180D68"/>
    <w:rsid w:val="001960B1"/>
    <w:rsid w:val="001A125D"/>
    <w:rsid w:val="001A300E"/>
    <w:rsid w:val="001A5AE1"/>
    <w:rsid w:val="001B69C5"/>
    <w:rsid w:val="001C2FF1"/>
    <w:rsid w:val="001E6512"/>
    <w:rsid w:val="001F0A83"/>
    <w:rsid w:val="00202153"/>
    <w:rsid w:val="00222A08"/>
    <w:rsid w:val="00224FB8"/>
    <w:rsid w:val="00226E50"/>
    <w:rsid w:val="00242528"/>
    <w:rsid w:val="00282FD9"/>
    <w:rsid w:val="002902F3"/>
    <w:rsid w:val="002B0ED6"/>
    <w:rsid w:val="002B1DB6"/>
    <w:rsid w:val="002B384F"/>
    <w:rsid w:val="002B6CBF"/>
    <w:rsid w:val="002C196F"/>
    <w:rsid w:val="002C332D"/>
    <w:rsid w:val="002C4EC3"/>
    <w:rsid w:val="002D62A2"/>
    <w:rsid w:val="002E01B2"/>
    <w:rsid w:val="002E04AA"/>
    <w:rsid w:val="002E61EA"/>
    <w:rsid w:val="002F165C"/>
    <w:rsid w:val="003175E5"/>
    <w:rsid w:val="00320C6E"/>
    <w:rsid w:val="00335FBB"/>
    <w:rsid w:val="00351702"/>
    <w:rsid w:val="003518DE"/>
    <w:rsid w:val="00353AC8"/>
    <w:rsid w:val="003573A2"/>
    <w:rsid w:val="00375909"/>
    <w:rsid w:val="0037743A"/>
    <w:rsid w:val="00386F7B"/>
    <w:rsid w:val="003C2EDF"/>
    <w:rsid w:val="00421BF4"/>
    <w:rsid w:val="00422EB2"/>
    <w:rsid w:val="00436776"/>
    <w:rsid w:val="00450B67"/>
    <w:rsid w:val="00453B01"/>
    <w:rsid w:val="0046588D"/>
    <w:rsid w:val="0048302A"/>
    <w:rsid w:val="004A33AA"/>
    <w:rsid w:val="004B0B3C"/>
    <w:rsid w:val="004B4B19"/>
    <w:rsid w:val="00503FBA"/>
    <w:rsid w:val="005274C9"/>
    <w:rsid w:val="00531CC3"/>
    <w:rsid w:val="00546AF0"/>
    <w:rsid w:val="00552AC2"/>
    <w:rsid w:val="00591153"/>
    <w:rsid w:val="005A26C8"/>
    <w:rsid w:val="005A5A1E"/>
    <w:rsid w:val="005E1DFB"/>
    <w:rsid w:val="005F02E9"/>
    <w:rsid w:val="005F22F8"/>
    <w:rsid w:val="00606E22"/>
    <w:rsid w:val="00622A25"/>
    <w:rsid w:val="00625C92"/>
    <w:rsid w:val="00653174"/>
    <w:rsid w:val="00690E1C"/>
    <w:rsid w:val="00691F69"/>
    <w:rsid w:val="006A3221"/>
    <w:rsid w:val="006A7FBC"/>
    <w:rsid w:val="006E7C76"/>
    <w:rsid w:val="006F1CF2"/>
    <w:rsid w:val="00700CE3"/>
    <w:rsid w:val="007045D5"/>
    <w:rsid w:val="0071401D"/>
    <w:rsid w:val="00715542"/>
    <w:rsid w:val="00726705"/>
    <w:rsid w:val="00736625"/>
    <w:rsid w:val="00760465"/>
    <w:rsid w:val="00780A2F"/>
    <w:rsid w:val="00790D2A"/>
    <w:rsid w:val="00795B92"/>
    <w:rsid w:val="007A0069"/>
    <w:rsid w:val="007C0447"/>
    <w:rsid w:val="007C204E"/>
    <w:rsid w:val="007C5CA0"/>
    <w:rsid w:val="007E3D35"/>
    <w:rsid w:val="007F13A6"/>
    <w:rsid w:val="007F542D"/>
    <w:rsid w:val="008176E3"/>
    <w:rsid w:val="00854A51"/>
    <w:rsid w:val="0091106F"/>
    <w:rsid w:val="00951148"/>
    <w:rsid w:val="0095328E"/>
    <w:rsid w:val="009717D7"/>
    <w:rsid w:val="00973BB3"/>
    <w:rsid w:val="00975755"/>
    <w:rsid w:val="009A631C"/>
    <w:rsid w:val="009C7178"/>
    <w:rsid w:val="009D6248"/>
    <w:rsid w:val="009E109A"/>
    <w:rsid w:val="009E7C39"/>
    <w:rsid w:val="00A11397"/>
    <w:rsid w:val="00A12E9F"/>
    <w:rsid w:val="00A15D7A"/>
    <w:rsid w:val="00A1709D"/>
    <w:rsid w:val="00A37044"/>
    <w:rsid w:val="00A45958"/>
    <w:rsid w:val="00A51C15"/>
    <w:rsid w:val="00A75741"/>
    <w:rsid w:val="00A91DB3"/>
    <w:rsid w:val="00AA23EC"/>
    <w:rsid w:val="00AD4F57"/>
    <w:rsid w:val="00AF3EC8"/>
    <w:rsid w:val="00B235FD"/>
    <w:rsid w:val="00B32109"/>
    <w:rsid w:val="00B34133"/>
    <w:rsid w:val="00B40D4B"/>
    <w:rsid w:val="00B50497"/>
    <w:rsid w:val="00B70F5E"/>
    <w:rsid w:val="00B7619E"/>
    <w:rsid w:val="00BA04B9"/>
    <w:rsid w:val="00BB779F"/>
    <w:rsid w:val="00BC0079"/>
    <w:rsid w:val="00BC64F6"/>
    <w:rsid w:val="00BE0080"/>
    <w:rsid w:val="00BE2173"/>
    <w:rsid w:val="00C01727"/>
    <w:rsid w:val="00C17C12"/>
    <w:rsid w:val="00C35826"/>
    <w:rsid w:val="00C4762C"/>
    <w:rsid w:val="00C55826"/>
    <w:rsid w:val="00C55D9E"/>
    <w:rsid w:val="00C5615D"/>
    <w:rsid w:val="00CA1415"/>
    <w:rsid w:val="00CA1983"/>
    <w:rsid w:val="00CE3914"/>
    <w:rsid w:val="00CF6E72"/>
    <w:rsid w:val="00D018C3"/>
    <w:rsid w:val="00D11FF6"/>
    <w:rsid w:val="00D16A3B"/>
    <w:rsid w:val="00D1712D"/>
    <w:rsid w:val="00D26369"/>
    <w:rsid w:val="00D50E46"/>
    <w:rsid w:val="00D63F19"/>
    <w:rsid w:val="00D73180"/>
    <w:rsid w:val="00D7613A"/>
    <w:rsid w:val="00D907FD"/>
    <w:rsid w:val="00DB093B"/>
    <w:rsid w:val="00DC6576"/>
    <w:rsid w:val="00DE0FA9"/>
    <w:rsid w:val="00DF0695"/>
    <w:rsid w:val="00E07F21"/>
    <w:rsid w:val="00E10C05"/>
    <w:rsid w:val="00E12197"/>
    <w:rsid w:val="00E374A4"/>
    <w:rsid w:val="00E53A01"/>
    <w:rsid w:val="00E63CB6"/>
    <w:rsid w:val="00EC0F38"/>
    <w:rsid w:val="00EC6E60"/>
    <w:rsid w:val="00F00E23"/>
    <w:rsid w:val="00F0170F"/>
    <w:rsid w:val="00F10DE3"/>
    <w:rsid w:val="00F16A4E"/>
    <w:rsid w:val="00F20FA3"/>
    <w:rsid w:val="00F22277"/>
    <w:rsid w:val="00F23DB6"/>
    <w:rsid w:val="00F37679"/>
    <w:rsid w:val="00F61186"/>
    <w:rsid w:val="00F72499"/>
    <w:rsid w:val="00F7272E"/>
    <w:rsid w:val="00FB75AD"/>
    <w:rsid w:val="00FD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styleId="Hyperlink">
    <w:name w:val="Hyperlink"/>
    <w:basedOn w:val="DefaultParagraphFont"/>
    <w:uiPriority w:val="99"/>
    <w:unhideWhenUsed/>
    <w:rsid w:val="002B0ED6"/>
    <w:rPr>
      <w:color w:val="0000FF" w:themeColor="hyperlink"/>
      <w:u w:val="single"/>
    </w:rPr>
  </w:style>
  <w:style w:type="paragraph" w:styleId="ListBullet">
    <w:name w:val="List Bullet"/>
    <w:basedOn w:val="Normal"/>
    <w:uiPriority w:val="99"/>
    <w:unhideWhenUsed/>
    <w:rsid w:val="002B1DB6"/>
    <w:pPr>
      <w:numPr>
        <w:numId w:val="10"/>
      </w:numPr>
      <w:contextualSpacing/>
    </w:pPr>
  </w:style>
  <w:style w:type="paragraph" w:styleId="BodyText">
    <w:name w:val="Body Text"/>
    <w:basedOn w:val="Normal"/>
    <w:link w:val="BodyTextChar"/>
    <w:semiHidden/>
    <w:rsid w:val="001472C6"/>
    <w:rPr>
      <w:rFonts w:ascii="Times New Roman" w:eastAsia="Times New Roman" w:hAnsi="Times New Roman"/>
      <w:b/>
      <w:bCs/>
    </w:rPr>
  </w:style>
  <w:style w:type="character" w:customStyle="1" w:styleId="BodyTextChar">
    <w:name w:val="Body Text Char"/>
    <w:basedOn w:val="DefaultParagraphFont"/>
    <w:link w:val="BodyText"/>
    <w:semiHidden/>
    <w:rsid w:val="001472C6"/>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1472C6"/>
    <w:rPr>
      <w:rFonts w:ascii="Tahoma" w:hAnsi="Tahoma" w:cs="Tahoma"/>
      <w:sz w:val="16"/>
      <w:szCs w:val="16"/>
    </w:rPr>
  </w:style>
  <w:style w:type="character" w:customStyle="1" w:styleId="BalloonTextChar">
    <w:name w:val="Balloon Text Char"/>
    <w:basedOn w:val="DefaultParagraphFont"/>
    <w:link w:val="BalloonText"/>
    <w:uiPriority w:val="99"/>
    <w:semiHidden/>
    <w:rsid w:val="001472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04E"/>
    <w:rPr>
      <w:sz w:val="24"/>
      <w:szCs w:val="24"/>
    </w:rPr>
  </w:style>
  <w:style w:type="paragraph" w:styleId="Heading1">
    <w:name w:val="heading 1"/>
    <w:basedOn w:val="Normal"/>
    <w:next w:val="Normal"/>
    <w:link w:val="Heading1Char"/>
    <w:uiPriority w:val="9"/>
    <w:qFormat/>
    <w:rsid w:val="007C204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C204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C204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C204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C204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C204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C204E"/>
    <w:pPr>
      <w:spacing w:before="240" w:after="60"/>
      <w:outlineLvl w:val="6"/>
    </w:pPr>
  </w:style>
  <w:style w:type="paragraph" w:styleId="Heading8">
    <w:name w:val="heading 8"/>
    <w:basedOn w:val="Normal"/>
    <w:next w:val="Normal"/>
    <w:link w:val="Heading8Char"/>
    <w:uiPriority w:val="9"/>
    <w:semiHidden/>
    <w:unhideWhenUsed/>
    <w:qFormat/>
    <w:rsid w:val="007C204E"/>
    <w:pPr>
      <w:spacing w:before="240" w:after="60"/>
      <w:outlineLvl w:val="7"/>
    </w:pPr>
    <w:rPr>
      <w:i/>
      <w:iCs/>
    </w:rPr>
  </w:style>
  <w:style w:type="paragraph" w:styleId="Heading9">
    <w:name w:val="heading 9"/>
    <w:basedOn w:val="Normal"/>
    <w:next w:val="Normal"/>
    <w:link w:val="Heading9Char"/>
    <w:uiPriority w:val="9"/>
    <w:semiHidden/>
    <w:unhideWhenUsed/>
    <w:qFormat/>
    <w:rsid w:val="007C204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04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C204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C204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C204E"/>
    <w:rPr>
      <w:b/>
      <w:bCs/>
      <w:sz w:val="28"/>
      <w:szCs w:val="28"/>
    </w:rPr>
  </w:style>
  <w:style w:type="character" w:customStyle="1" w:styleId="Heading5Char">
    <w:name w:val="Heading 5 Char"/>
    <w:basedOn w:val="DefaultParagraphFont"/>
    <w:link w:val="Heading5"/>
    <w:uiPriority w:val="9"/>
    <w:semiHidden/>
    <w:rsid w:val="007C204E"/>
    <w:rPr>
      <w:b/>
      <w:bCs/>
      <w:i/>
      <w:iCs/>
      <w:sz w:val="26"/>
      <w:szCs w:val="26"/>
    </w:rPr>
  </w:style>
  <w:style w:type="character" w:customStyle="1" w:styleId="Heading6Char">
    <w:name w:val="Heading 6 Char"/>
    <w:basedOn w:val="DefaultParagraphFont"/>
    <w:link w:val="Heading6"/>
    <w:uiPriority w:val="9"/>
    <w:semiHidden/>
    <w:rsid w:val="007C204E"/>
    <w:rPr>
      <w:b/>
      <w:bCs/>
    </w:rPr>
  </w:style>
  <w:style w:type="character" w:customStyle="1" w:styleId="Heading7Char">
    <w:name w:val="Heading 7 Char"/>
    <w:basedOn w:val="DefaultParagraphFont"/>
    <w:link w:val="Heading7"/>
    <w:uiPriority w:val="9"/>
    <w:semiHidden/>
    <w:rsid w:val="007C204E"/>
    <w:rPr>
      <w:sz w:val="24"/>
      <w:szCs w:val="24"/>
    </w:rPr>
  </w:style>
  <w:style w:type="character" w:customStyle="1" w:styleId="Heading8Char">
    <w:name w:val="Heading 8 Char"/>
    <w:basedOn w:val="DefaultParagraphFont"/>
    <w:link w:val="Heading8"/>
    <w:uiPriority w:val="9"/>
    <w:semiHidden/>
    <w:rsid w:val="007C204E"/>
    <w:rPr>
      <w:i/>
      <w:iCs/>
      <w:sz w:val="24"/>
      <w:szCs w:val="24"/>
    </w:rPr>
  </w:style>
  <w:style w:type="character" w:customStyle="1" w:styleId="Heading9Char">
    <w:name w:val="Heading 9 Char"/>
    <w:basedOn w:val="DefaultParagraphFont"/>
    <w:link w:val="Heading9"/>
    <w:uiPriority w:val="9"/>
    <w:semiHidden/>
    <w:rsid w:val="007C204E"/>
    <w:rPr>
      <w:rFonts w:asciiTheme="majorHAnsi" w:eastAsiaTheme="majorEastAsia" w:hAnsiTheme="majorHAnsi"/>
    </w:rPr>
  </w:style>
  <w:style w:type="paragraph" w:styleId="Title">
    <w:name w:val="Title"/>
    <w:basedOn w:val="Normal"/>
    <w:next w:val="Normal"/>
    <w:link w:val="TitleChar"/>
    <w:uiPriority w:val="10"/>
    <w:qFormat/>
    <w:rsid w:val="007C204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C204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C204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C204E"/>
    <w:rPr>
      <w:rFonts w:asciiTheme="majorHAnsi" w:eastAsiaTheme="majorEastAsia" w:hAnsiTheme="majorHAnsi"/>
      <w:sz w:val="24"/>
      <w:szCs w:val="24"/>
    </w:rPr>
  </w:style>
  <w:style w:type="character" w:styleId="Strong">
    <w:name w:val="Strong"/>
    <w:basedOn w:val="DefaultParagraphFont"/>
    <w:uiPriority w:val="22"/>
    <w:qFormat/>
    <w:rsid w:val="007C204E"/>
    <w:rPr>
      <w:b/>
      <w:bCs/>
    </w:rPr>
  </w:style>
  <w:style w:type="character" w:styleId="Emphasis">
    <w:name w:val="Emphasis"/>
    <w:basedOn w:val="DefaultParagraphFont"/>
    <w:uiPriority w:val="20"/>
    <w:qFormat/>
    <w:rsid w:val="007C204E"/>
    <w:rPr>
      <w:rFonts w:asciiTheme="minorHAnsi" w:hAnsiTheme="minorHAnsi"/>
      <w:b/>
      <w:i/>
      <w:iCs/>
    </w:rPr>
  </w:style>
  <w:style w:type="paragraph" w:styleId="NoSpacing">
    <w:name w:val="No Spacing"/>
    <w:basedOn w:val="Normal"/>
    <w:uiPriority w:val="1"/>
    <w:qFormat/>
    <w:rsid w:val="007C204E"/>
    <w:rPr>
      <w:szCs w:val="32"/>
    </w:rPr>
  </w:style>
  <w:style w:type="paragraph" w:styleId="ListParagraph">
    <w:name w:val="List Paragraph"/>
    <w:basedOn w:val="Normal"/>
    <w:uiPriority w:val="34"/>
    <w:qFormat/>
    <w:rsid w:val="007C204E"/>
    <w:pPr>
      <w:ind w:left="720"/>
      <w:contextualSpacing/>
    </w:pPr>
  </w:style>
  <w:style w:type="paragraph" w:styleId="Quote">
    <w:name w:val="Quote"/>
    <w:basedOn w:val="Normal"/>
    <w:next w:val="Normal"/>
    <w:link w:val="QuoteChar"/>
    <w:uiPriority w:val="29"/>
    <w:qFormat/>
    <w:rsid w:val="007C204E"/>
    <w:rPr>
      <w:i/>
    </w:rPr>
  </w:style>
  <w:style w:type="character" w:customStyle="1" w:styleId="QuoteChar">
    <w:name w:val="Quote Char"/>
    <w:basedOn w:val="DefaultParagraphFont"/>
    <w:link w:val="Quote"/>
    <w:uiPriority w:val="29"/>
    <w:rsid w:val="007C204E"/>
    <w:rPr>
      <w:i/>
      <w:sz w:val="24"/>
      <w:szCs w:val="24"/>
    </w:rPr>
  </w:style>
  <w:style w:type="paragraph" w:styleId="IntenseQuote">
    <w:name w:val="Intense Quote"/>
    <w:basedOn w:val="Normal"/>
    <w:next w:val="Normal"/>
    <w:link w:val="IntenseQuoteChar"/>
    <w:uiPriority w:val="30"/>
    <w:qFormat/>
    <w:rsid w:val="007C204E"/>
    <w:pPr>
      <w:ind w:left="720" w:right="720"/>
    </w:pPr>
    <w:rPr>
      <w:b/>
      <w:i/>
      <w:szCs w:val="22"/>
    </w:rPr>
  </w:style>
  <w:style w:type="character" w:customStyle="1" w:styleId="IntenseQuoteChar">
    <w:name w:val="Intense Quote Char"/>
    <w:basedOn w:val="DefaultParagraphFont"/>
    <w:link w:val="IntenseQuote"/>
    <w:uiPriority w:val="30"/>
    <w:rsid w:val="007C204E"/>
    <w:rPr>
      <w:b/>
      <w:i/>
      <w:sz w:val="24"/>
    </w:rPr>
  </w:style>
  <w:style w:type="character" w:styleId="SubtleEmphasis">
    <w:name w:val="Subtle Emphasis"/>
    <w:uiPriority w:val="19"/>
    <w:qFormat/>
    <w:rsid w:val="007C204E"/>
    <w:rPr>
      <w:i/>
      <w:color w:val="5A5A5A" w:themeColor="text1" w:themeTint="A5"/>
    </w:rPr>
  </w:style>
  <w:style w:type="character" w:styleId="IntenseEmphasis">
    <w:name w:val="Intense Emphasis"/>
    <w:basedOn w:val="DefaultParagraphFont"/>
    <w:uiPriority w:val="21"/>
    <w:qFormat/>
    <w:rsid w:val="007C204E"/>
    <w:rPr>
      <w:b/>
      <w:i/>
      <w:sz w:val="24"/>
      <w:szCs w:val="24"/>
      <w:u w:val="single"/>
    </w:rPr>
  </w:style>
  <w:style w:type="character" w:styleId="SubtleReference">
    <w:name w:val="Subtle Reference"/>
    <w:basedOn w:val="DefaultParagraphFont"/>
    <w:uiPriority w:val="31"/>
    <w:qFormat/>
    <w:rsid w:val="007C204E"/>
    <w:rPr>
      <w:sz w:val="24"/>
      <w:szCs w:val="24"/>
      <w:u w:val="single"/>
    </w:rPr>
  </w:style>
  <w:style w:type="character" w:styleId="IntenseReference">
    <w:name w:val="Intense Reference"/>
    <w:basedOn w:val="DefaultParagraphFont"/>
    <w:uiPriority w:val="32"/>
    <w:qFormat/>
    <w:rsid w:val="007C204E"/>
    <w:rPr>
      <w:b/>
      <w:sz w:val="24"/>
      <w:u w:val="single"/>
    </w:rPr>
  </w:style>
  <w:style w:type="character" w:styleId="BookTitle">
    <w:name w:val="Book Title"/>
    <w:basedOn w:val="DefaultParagraphFont"/>
    <w:uiPriority w:val="33"/>
    <w:qFormat/>
    <w:rsid w:val="007C204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C204E"/>
    <w:pPr>
      <w:outlineLvl w:val="9"/>
    </w:pPr>
  </w:style>
  <w:style w:type="character" w:styleId="Hyperlink">
    <w:name w:val="Hyperlink"/>
    <w:basedOn w:val="DefaultParagraphFont"/>
    <w:uiPriority w:val="99"/>
    <w:unhideWhenUsed/>
    <w:rsid w:val="002B0ED6"/>
    <w:rPr>
      <w:color w:val="0000FF" w:themeColor="hyperlink"/>
      <w:u w:val="single"/>
    </w:rPr>
  </w:style>
  <w:style w:type="paragraph" w:styleId="ListBullet">
    <w:name w:val="List Bullet"/>
    <w:basedOn w:val="Normal"/>
    <w:uiPriority w:val="99"/>
    <w:unhideWhenUsed/>
    <w:rsid w:val="002B1DB6"/>
    <w:pPr>
      <w:numPr>
        <w:numId w:val="10"/>
      </w:numPr>
      <w:contextualSpacing/>
    </w:pPr>
  </w:style>
  <w:style w:type="paragraph" w:styleId="BodyText">
    <w:name w:val="Body Text"/>
    <w:basedOn w:val="Normal"/>
    <w:link w:val="BodyTextChar"/>
    <w:semiHidden/>
    <w:rsid w:val="001472C6"/>
    <w:rPr>
      <w:rFonts w:ascii="Times New Roman" w:eastAsia="Times New Roman" w:hAnsi="Times New Roman"/>
      <w:b/>
      <w:bCs/>
    </w:rPr>
  </w:style>
  <w:style w:type="character" w:customStyle="1" w:styleId="BodyTextChar">
    <w:name w:val="Body Text Char"/>
    <w:basedOn w:val="DefaultParagraphFont"/>
    <w:link w:val="BodyText"/>
    <w:semiHidden/>
    <w:rsid w:val="001472C6"/>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1472C6"/>
    <w:rPr>
      <w:rFonts w:ascii="Tahoma" w:hAnsi="Tahoma" w:cs="Tahoma"/>
      <w:sz w:val="16"/>
      <w:szCs w:val="16"/>
    </w:rPr>
  </w:style>
  <w:style w:type="character" w:customStyle="1" w:styleId="BalloonTextChar">
    <w:name w:val="Balloon Text Char"/>
    <w:basedOn w:val="DefaultParagraphFont"/>
    <w:link w:val="BalloonText"/>
    <w:uiPriority w:val="99"/>
    <w:semiHidden/>
    <w:rsid w:val="001472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4EA4E-78C5-4A86-AD9A-51101890D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7</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Sue's Computer</dc:creator>
  <cp:lastModifiedBy>Sue's Computer</cp:lastModifiedBy>
  <cp:revision>14</cp:revision>
  <cp:lastPrinted>2015-10-27T13:00:00Z</cp:lastPrinted>
  <dcterms:created xsi:type="dcterms:W3CDTF">2015-10-13T16:00:00Z</dcterms:created>
  <dcterms:modified xsi:type="dcterms:W3CDTF">2015-11-10T21:06:00Z</dcterms:modified>
</cp:coreProperties>
</file>